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93" w:rsidRPr="00CB0D97" w:rsidRDefault="003B1F93" w:rsidP="003B1F93">
      <w:pPr>
        <w:jc w:val="center"/>
        <w:rPr>
          <w:rFonts w:ascii="Times New Roman" w:hAnsi="Times New Roman" w:cs="Times New Roman"/>
          <w:sz w:val="28"/>
          <w:szCs w:val="28"/>
        </w:rPr>
      </w:pPr>
      <w:r w:rsidRPr="00CB0D97">
        <w:rPr>
          <w:rFonts w:ascii="Times New Roman" w:hAnsi="Times New Roman" w:cs="Times New Roman"/>
          <w:sz w:val="28"/>
          <w:szCs w:val="28"/>
        </w:rPr>
        <w:t>Муниципальное автономное дошкольное образовательное учреждение</w:t>
      </w:r>
    </w:p>
    <w:p w:rsidR="003B1F93" w:rsidRPr="00CB0D97" w:rsidRDefault="003B1F93" w:rsidP="003B1F93">
      <w:pPr>
        <w:jc w:val="center"/>
        <w:rPr>
          <w:rFonts w:ascii="Times New Roman" w:hAnsi="Times New Roman" w:cs="Times New Roman"/>
          <w:sz w:val="28"/>
          <w:szCs w:val="28"/>
        </w:rPr>
      </w:pPr>
      <w:r w:rsidRPr="00CB0D97">
        <w:rPr>
          <w:rFonts w:ascii="Times New Roman" w:hAnsi="Times New Roman" w:cs="Times New Roman"/>
          <w:sz w:val="28"/>
          <w:szCs w:val="28"/>
        </w:rPr>
        <w:t>«Детский сад №3 «</w:t>
      </w:r>
      <w:proofErr w:type="spellStart"/>
      <w:r w:rsidRPr="00CB0D97">
        <w:rPr>
          <w:rFonts w:ascii="Times New Roman" w:hAnsi="Times New Roman" w:cs="Times New Roman"/>
          <w:sz w:val="28"/>
          <w:szCs w:val="28"/>
        </w:rPr>
        <w:t>Семицветик</w:t>
      </w:r>
      <w:proofErr w:type="spellEnd"/>
      <w:r w:rsidRPr="00CB0D97">
        <w:rPr>
          <w:rFonts w:ascii="Times New Roman" w:hAnsi="Times New Roman" w:cs="Times New Roman"/>
          <w:sz w:val="28"/>
          <w:szCs w:val="28"/>
        </w:rPr>
        <w:t>» комбинированного вида»</w:t>
      </w:r>
    </w:p>
    <w:p w:rsidR="003B1F93" w:rsidRPr="00CB0D97" w:rsidRDefault="003B1F93" w:rsidP="003B1F93">
      <w:pPr>
        <w:jc w:val="center"/>
        <w:rPr>
          <w:rFonts w:ascii="Times New Roman" w:hAnsi="Times New Roman" w:cs="Times New Roman"/>
          <w:sz w:val="28"/>
          <w:szCs w:val="28"/>
        </w:rPr>
      </w:pPr>
      <w:r>
        <w:rPr>
          <w:rFonts w:ascii="Times New Roman" w:hAnsi="Times New Roman" w:cs="Times New Roman"/>
          <w:sz w:val="28"/>
          <w:szCs w:val="28"/>
        </w:rPr>
        <w:t>г</w:t>
      </w:r>
      <w:r w:rsidRPr="00CB0D97">
        <w:rPr>
          <w:rFonts w:ascii="Times New Roman" w:hAnsi="Times New Roman" w:cs="Times New Roman"/>
          <w:sz w:val="28"/>
          <w:szCs w:val="28"/>
        </w:rPr>
        <w:t>орода Минусинска Красноярского края</w:t>
      </w:r>
    </w:p>
    <w:p w:rsidR="003B1F93" w:rsidRPr="002C6587" w:rsidRDefault="003B1F93" w:rsidP="003B1F93">
      <w:pPr>
        <w:jc w:val="center"/>
        <w:rPr>
          <w:rFonts w:ascii="Times New Roman" w:hAnsi="Times New Roman" w:cs="Times New Roman"/>
          <w:color w:val="0F243E" w:themeColor="text2" w:themeShade="80"/>
          <w:sz w:val="28"/>
          <w:szCs w:val="28"/>
        </w:rPr>
      </w:pPr>
    </w:p>
    <w:p w:rsidR="003B1F93" w:rsidRDefault="003B1F93" w:rsidP="003B1F93">
      <w:pPr>
        <w:rPr>
          <w:color w:val="FF0000"/>
        </w:rPr>
      </w:pPr>
    </w:p>
    <w:p w:rsidR="003B1F93" w:rsidRDefault="003B1F93" w:rsidP="003B1F93">
      <w:pPr>
        <w:rPr>
          <w:color w:val="FF0000"/>
        </w:rPr>
      </w:pPr>
    </w:p>
    <w:p w:rsidR="003B1F93" w:rsidRDefault="003B1F93" w:rsidP="003B1F93">
      <w:pPr>
        <w:rPr>
          <w:color w:val="FF0000"/>
        </w:rPr>
      </w:pPr>
    </w:p>
    <w:p w:rsidR="003B1F93" w:rsidRDefault="003B1F93" w:rsidP="003B1F93">
      <w:pPr>
        <w:rPr>
          <w:color w:val="FF0000"/>
        </w:rPr>
      </w:pPr>
    </w:p>
    <w:p w:rsidR="003B1F93" w:rsidRDefault="003B1F93" w:rsidP="003B1F93">
      <w:pPr>
        <w:rPr>
          <w:color w:val="FF0000"/>
        </w:rPr>
      </w:pPr>
    </w:p>
    <w:p w:rsidR="003B1F93" w:rsidRPr="00CB0D97" w:rsidRDefault="003B1F93" w:rsidP="003B1F93">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3B1F93" w:rsidRDefault="003B1F93" w:rsidP="003B1F93">
      <w:pPr>
        <w:jc w:val="center"/>
        <w:rPr>
          <w:rFonts w:ascii="Times New Roman" w:hAnsi="Times New Roman" w:cs="Times New Roman"/>
          <w:sz w:val="28"/>
          <w:szCs w:val="28"/>
        </w:rPr>
      </w:pPr>
      <w:r>
        <w:rPr>
          <w:rFonts w:ascii="Times New Roman" w:hAnsi="Times New Roman" w:cs="Times New Roman"/>
          <w:sz w:val="28"/>
          <w:szCs w:val="28"/>
        </w:rPr>
        <w:t>к  экскурсии</w:t>
      </w:r>
      <w:r w:rsidRPr="00CB0D97">
        <w:rPr>
          <w:rFonts w:ascii="Times New Roman" w:hAnsi="Times New Roman" w:cs="Times New Roman"/>
          <w:sz w:val="28"/>
          <w:szCs w:val="28"/>
        </w:rPr>
        <w:t xml:space="preserve"> в музей г</w:t>
      </w:r>
      <w:proofErr w:type="gramStart"/>
      <w:r w:rsidRPr="00CB0D97">
        <w:rPr>
          <w:rFonts w:ascii="Times New Roman" w:hAnsi="Times New Roman" w:cs="Times New Roman"/>
          <w:sz w:val="28"/>
          <w:szCs w:val="28"/>
        </w:rPr>
        <w:t>.М</w:t>
      </w:r>
      <w:proofErr w:type="gramEnd"/>
      <w:r w:rsidRPr="00CB0D97">
        <w:rPr>
          <w:rFonts w:ascii="Times New Roman" w:hAnsi="Times New Roman" w:cs="Times New Roman"/>
          <w:sz w:val="28"/>
          <w:szCs w:val="28"/>
        </w:rPr>
        <w:t>инусинска</w:t>
      </w:r>
    </w:p>
    <w:p w:rsidR="003B1F93" w:rsidRPr="00CB0D97" w:rsidRDefault="003B1F93" w:rsidP="003B1F93">
      <w:pPr>
        <w:jc w:val="center"/>
        <w:rPr>
          <w:rFonts w:ascii="Times New Roman" w:hAnsi="Times New Roman" w:cs="Times New Roman"/>
          <w:sz w:val="28"/>
          <w:szCs w:val="28"/>
        </w:rPr>
      </w:pPr>
      <w:r w:rsidRPr="00CB0D97">
        <w:rPr>
          <w:rFonts w:ascii="Times New Roman" w:hAnsi="Times New Roman" w:cs="Times New Roman"/>
          <w:sz w:val="28"/>
          <w:szCs w:val="28"/>
        </w:rPr>
        <w:t xml:space="preserve"> с дошкольниками разново</w:t>
      </w:r>
      <w:r>
        <w:rPr>
          <w:rFonts w:ascii="Times New Roman" w:hAnsi="Times New Roman" w:cs="Times New Roman"/>
          <w:sz w:val="28"/>
          <w:szCs w:val="28"/>
        </w:rPr>
        <w:t>зрастной группы с ЗПР (5-7 лет).</w:t>
      </w:r>
    </w:p>
    <w:p w:rsidR="003B1F93" w:rsidRPr="00CB0D97" w:rsidRDefault="003B1F93" w:rsidP="003B1F93">
      <w:pPr>
        <w:jc w:val="center"/>
        <w:rPr>
          <w:rFonts w:ascii="Times New Roman" w:hAnsi="Times New Roman" w:cs="Times New Roman"/>
          <w:sz w:val="28"/>
          <w:szCs w:val="28"/>
        </w:rPr>
      </w:pPr>
    </w:p>
    <w:p w:rsidR="003B1F93" w:rsidRDefault="003B1F93" w:rsidP="003B1F93">
      <w:pPr>
        <w:jc w:val="center"/>
        <w:rPr>
          <w:rFonts w:ascii="Times New Roman" w:hAnsi="Times New Roman" w:cs="Times New Roman"/>
          <w:color w:val="0F243E" w:themeColor="text2" w:themeShade="80"/>
          <w:sz w:val="28"/>
          <w:szCs w:val="28"/>
        </w:rPr>
      </w:pPr>
    </w:p>
    <w:p w:rsidR="003B1F93" w:rsidRDefault="003B1F93" w:rsidP="003B1F93">
      <w:pPr>
        <w:jc w:val="center"/>
        <w:rPr>
          <w:rFonts w:ascii="Times New Roman" w:hAnsi="Times New Roman" w:cs="Times New Roman"/>
          <w:color w:val="0F243E" w:themeColor="text2" w:themeShade="80"/>
          <w:sz w:val="28"/>
          <w:szCs w:val="28"/>
        </w:rPr>
      </w:pPr>
    </w:p>
    <w:p w:rsidR="003B1F93" w:rsidRDefault="003B1F93" w:rsidP="003B1F93">
      <w:pPr>
        <w:jc w:val="center"/>
        <w:rPr>
          <w:rFonts w:ascii="Times New Roman" w:hAnsi="Times New Roman" w:cs="Times New Roman"/>
          <w:color w:val="0F243E" w:themeColor="text2" w:themeShade="80"/>
          <w:sz w:val="28"/>
          <w:szCs w:val="28"/>
        </w:rPr>
      </w:pPr>
    </w:p>
    <w:p w:rsidR="003B1F93" w:rsidRDefault="003B1F93" w:rsidP="003B1F93">
      <w:pPr>
        <w:jc w:val="center"/>
        <w:rPr>
          <w:rFonts w:ascii="Times New Roman" w:hAnsi="Times New Roman" w:cs="Times New Roman"/>
          <w:color w:val="0F243E" w:themeColor="text2" w:themeShade="80"/>
          <w:sz w:val="28"/>
          <w:szCs w:val="28"/>
        </w:rPr>
      </w:pPr>
    </w:p>
    <w:p w:rsidR="003B1F93" w:rsidRDefault="003B1F93" w:rsidP="003B1F93">
      <w:pPr>
        <w:jc w:val="center"/>
        <w:rPr>
          <w:rFonts w:ascii="Times New Roman" w:hAnsi="Times New Roman" w:cs="Times New Roman"/>
          <w:color w:val="0F243E" w:themeColor="text2" w:themeShade="80"/>
          <w:sz w:val="28"/>
          <w:szCs w:val="28"/>
        </w:rPr>
      </w:pPr>
    </w:p>
    <w:p w:rsidR="003B1F93" w:rsidRPr="00CB0D97" w:rsidRDefault="003B1F93" w:rsidP="003B1F93">
      <w:pPr>
        <w:jc w:val="right"/>
        <w:rPr>
          <w:rFonts w:ascii="Times New Roman" w:hAnsi="Times New Roman" w:cs="Times New Roman"/>
          <w:sz w:val="28"/>
          <w:szCs w:val="28"/>
        </w:rPr>
      </w:pPr>
      <w:r w:rsidRPr="00CB0D97">
        <w:rPr>
          <w:rFonts w:ascii="Times New Roman" w:hAnsi="Times New Roman" w:cs="Times New Roman"/>
          <w:sz w:val="28"/>
          <w:szCs w:val="28"/>
        </w:rPr>
        <w:t>Авторы:</w:t>
      </w:r>
    </w:p>
    <w:p w:rsidR="003B1F93" w:rsidRPr="00CB0D97" w:rsidRDefault="003B1F93" w:rsidP="003B1F93">
      <w:pPr>
        <w:jc w:val="right"/>
        <w:rPr>
          <w:rFonts w:ascii="Times New Roman" w:hAnsi="Times New Roman" w:cs="Times New Roman"/>
          <w:sz w:val="28"/>
          <w:szCs w:val="28"/>
        </w:rPr>
      </w:pPr>
      <w:r w:rsidRPr="00CB0D97">
        <w:rPr>
          <w:rFonts w:ascii="Times New Roman" w:hAnsi="Times New Roman" w:cs="Times New Roman"/>
          <w:sz w:val="28"/>
          <w:szCs w:val="28"/>
        </w:rPr>
        <w:t>Мельникова Е.Н.</w:t>
      </w:r>
    </w:p>
    <w:p w:rsidR="003B1F93" w:rsidRPr="00CB0D97" w:rsidRDefault="003B1F93" w:rsidP="003B1F93">
      <w:pPr>
        <w:jc w:val="right"/>
        <w:rPr>
          <w:rFonts w:ascii="Times New Roman" w:hAnsi="Times New Roman" w:cs="Times New Roman"/>
          <w:sz w:val="28"/>
          <w:szCs w:val="28"/>
        </w:rPr>
      </w:pPr>
      <w:r w:rsidRPr="00CB0D97">
        <w:rPr>
          <w:rFonts w:ascii="Times New Roman" w:hAnsi="Times New Roman" w:cs="Times New Roman"/>
          <w:sz w:val="28"/>
          <w:szCs w:val="28"/>
        </w:rPr>
        <w:t>воспитатель,</w:t>
      </w:r>
    </w:p>
    <w:p w:rsidR="003B1F93" w:rsidRPr="00CB0D97" w:rsidRDefault="003B1F93" w:rsidP="003B1F93">
      <w:pPr>
        <w:jc w:val="right"/>
        <w:rPr>
          <w:rFonts w:ascii="Times New Roman" w:hAnsi="Times New Roman" w:cs="Times New Roman"/>
          <w:sz w:val="28"/>
          <w:szCs w:val="28"/>
        </w:rPr>
      </w:pPr>
      <w:proofErr w:type="spellStart"/>
      <w:r w:rsidRPr="00CB0D97">
        <w:rPr>
          <w:rFonts w:ascii="Times New Roman" w:hAnsi="Times New Roman" w:cs="Times New Roman"/>
          <w:sz w:val="28"/>
          <w:szCs w:val="28"/>
        </w:rPr>
        <w:t>Желтобрюхова</w:t>
      </w:r>
      <w:proofErr w:type="spellEnd"/>
      <w:r w:rsidRPr="00CB0D97">
        <w:rPr>
          <w:rFonts w:ascii="Times New Roman" w:hAnsi="Times New Roman" w:cs="Times New Roman"/>
          <w:sz w:val="28"/>
          <w:szCs w:val="28"/>
        </w:rPr>
        <w:t xml:space="preserve"> Н.М.</w:t>
      </w:r>
    </w:p>
    <w:p w:rsidR="003B1F93" w:rsidRDefault="003B1F93" w:rsidP="003B1F93">
      <w:pPr>
        <w:jc w:val="right"/>
        <w:rPr>
          <w:rFonts w:ascii="Times New Roman" w:hAnsi="Times New Roman" w:cs="Times New Roman"/>
          <w:color w:val="0F243E" w:themeColor="text2" w:themeShade="80"/>
          <w:sz w:val="28"/>
          <w:szCs w:val="28"/>
        </w:rPr>
      </w:pPr>
      <w:r w:rsidRPr="00CB0D97">
        <w:rPr>
          <w:rFonts w:ascii="Times New Roman" w:hAnsi="Times New Roman" w:cs="Times New Roman"/>
          <w:sz w:val="28"/>
          <w:szCs w:val="28"/>
        </w:rPr>
        <w:t>воспитатель.</w:t>
      </w:r>
    </w:p>
    <w:p w:rsidR="003B1F93" w:rsidRDefault="003B1F93" w:rsidP="003B1F93">
      <w:pPr>
        <w:jc w:val="center"/>
        <w:rPr>
          <w:rFonts w:ascii="Times New Roman" w:hAnsi="Times New Roman" w:cs="Times New Roman"/>
          <w:color w:val="0F243E" w:themeColor="text2" w:themeShade="80"/>
          <w:sz w:val="28"/>
          <w:szCs w:val="28"/>
        </w:rPr>
      </w:pPr>
    </w:p>
    <w:p w:rsidR="003B1F93" w:rsidRDefault="003B1F93" w:rsidP="003B1F93">
      <w:pPr>
        <w:jc w:val="center"/>
        <w:rPr>
          <w:rFonts w:ascii="Times New Roman" w:hAnsi="Times New Roman" w:cs="Times New Roman"/>
          <w:color w:val="0F243E" w:themeColor="text2" w:themeShade="80"/>
          <w:sz w:val="28"/>
          <w:szCs w:val="28"/>
        </w:rPr>
      </w:pPr>
    </w:p>
    <w:p w:rsidR="003B1F93" w:rsidRPr="00CB0D97" w:rsidRDefault="003B1F93" w:rsidP="003B1F93">
      <w:pPr>
        <w:jc w:val="center"/>
        <w:rPr>
          <w:rFonts w:ascii="Times New Roman" w:hAnsi="Times New Roman" w:cs="Times New Roman"/>
          <w:sz w:val="28"/>
          <w:szCs w:val="28"/>
        </w:rPr>
      </w:pPr>
      <w:r w:rsidRPr="00CB0D97">
        <w:rPr>
          <w:rFonts w:ascii="Times New Roman" w:hAnsi="Times New Roman" w:cs="Times New Roman"/>
          <w:sz w:val="28"/>
          <w:szCs w:val="28"/>
        </w:rPr>
        <w:t>2017г.</w:t>
      </w:r>
    </w:p>
    <w:p w:rsidR="007F3767" w:rsidRPr="007F3767" w:rsidRDefault="007F3767" w:rsidP="0048081A">
      <w:pPr>
        <w:spacing w:line="240" w:lineRule="auto"/>
        <w:jc w:val="both"/>
        <w:rPr>
          <w:rFonts w:ascii="Times New Roman" w:hAnsi="Times New Roman" w:cs="Times New Roman"/>
          <w:b/>
          <w:color w:val="1F497D" w:themeColor="text2"/>
          <w:sz w:val="36"/>
          <w:szCs w:val="36"/>
        </w:rPr>
      </w:pPr>
    </w:p>
    <w:p w:rsidR="00917BB5" w:rsidRPr="00CB0D97" w:rsidRDefault="00917BB5" w:rsidP="00CB0D97">
      <w:pPr>
        <w:spacing w:after="0" w:line="240" w:lineRule="auto"/>
        <w:jc w:val="both"/>
        <w:rPr>
          <w:rFonts w:ascii="Times New Roman" w:hAnsi="Times New Roman" w:cs="Times New Roman"/>
          <w:b/>
          <w:sz w:val="28"/>
          <w:szCs w:val="28"/>
        </w:rPr>
      </w:pPr>
      <w:r w:rsidRPr="00CB0D97">
        <w:rPr>
          <w:rFonts w:ascii="Times New Roman" w:hAnsi="Times New Roman" w:cs="Times New Roman"/>
          <w:b/>
          <w:sz w:val="28"/>
          <w:szCs w:val="28"/>
        </w:rPr>
        <w:t>Актуальность.</w:t>
      </w:r>
    </w:p>
    <w:p w:rsidR="00917BB5" w:rsidRPr="00CB0D97" w:rsidRDefault="00D16E39"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Одним из важнейших организованных видов детской деятельности, в ходе которой  удовлетворяются познавательные потребности</w:t>
      </w:r>
      <w:r w:rsidR="009E5FC7" w:rsidRPr="00CB0D97">
        <w:rPr>
          <w:rFonts w:ascii="Times New Roman" w:hAnsi="Times New Roman" w:cs="Times New Roman"/>
          <w:sz w:val="28"/>
          <w:szCs w:val="28"/>
        </w:rPr>
        <w:t>,</w:t>
      </w:r>
      <w:r w:rsidRPr="00CB0D97">
        <w:rPr>
          <w:rFonts w:ascii="Times New Roman" w:hAnsi="Times New Roman" w:cs="Times New Roman"/>
          <w:sz w:val="28"/>
          <w:szCs w:val="28"/>
        </w:rPr>
        <w:t xml:space="preserve"> является экскурсия. В процессе тематической экскурсии, в естественных эмоци</w:t>
      </w:r>
      <w:r w:rsidR="009E5FC7" w:rsidRPr="00CB0D97">
        <w:rPr>
          <w:rFonts w:ascii="Times New Roman" w:hAnsi="Times New Roman" w:cs="Times New Roman"/>
          <w:sz w:val="28"/>
          <w:szCs w:val="28"/>
        </w:rPr>
        <w:t>онально-благоприятных условиях</w:t>
      </w:r>
      <w:r w:rsidRPr="00CB0D97">
        <w:rPr>
          <w:rFonts w:ascii="Times New Roman" w:hAnsi="Times New Roman" w:cs="Times New Roman"/>
          <w:sz w:val="28"/>
          <w:szCs w:val="28"/>
        </w:rPr>
        <w:t xml:space="preserve">, ребенок получает первые представления  об особенностях «малой Родины», существующих </w:t>
      </w:r>
      <w:r w:rsidR="0057021B" w:rsidRPr="00CB0D97">
        <w:rPr>
          <w:rFonts w:ascii="Times New Roman" w:hAnsi="Times New Roman" w:cs="Times New Roman"/>
          <w:sz w:val="28"/>
          <w:szCs w:val="28"/>
        </w:rPr>
        <w:t>культурных</w:t>
      </w:r>
      <w:r w:rsidR="009E5FC7" w:rsidRPr="00CB0D97">
        <w:rPr>
          <w:rFonts w:ascii="Times New Roman" w:hAnsi="Times New Roman" w:cs="Times New Roman"/>
          <w:sz w:val="28"/>
          <w:szCs w:val="28"/>
        </w:rPr>
        <w:t xml:space="preserve"> и</w:t>
      </w:r>
      <w:r w:rsidRPr="00CB0D97">
        <w:rPr>
          <w:rFonts w:ascii="Times New Roman" w:hAnsi="Times New Roman" w:cs="Times New Roman"/>
          <w:sz w:val="28"/>
          <w:szCs w:val="28"/>
        </w:rPr>
        <w:t xml:space="preserve"> трудов</w:t>
      </w:r>
      <w:r w:rsidR="009E5FC7" w:rsidRPr="00CB0D97">
        <w:rPr>
          <w:rFonts w:ascii="Times New Roman" w:hAnsi="Times New Roman" w:cs="Times New Roman"/>
          <w:sz w:val="28"/>
          <w:szCs w:val="28"/>
        </w:rPr>
        <w:t>ых</w:t>
      </w:r>
      <w:r w:rsidRPr="00CB0D97">
        <w:rPr>
          <w:rFonts w:ascii="Times New Roman" w:hAnsi="Times New Roman" w:cs="Times New Roman"/>
          <w:sz w:val="28"/>
          <w:szCs w:val="28"/>
        </w:rPr>
        <w:t xml:space="preserve"> традициях народов, проживающих в данной местности. При этом процесс познания происходит в предметно-наглядной, активной форме, когда ребенок непосредственно видит, слышит, осязает окружающий мир. Чувственный опыт дошкольника обогащается яркими, эмоционально насыщенными, запоминающимися образами, гораздо более впечатляющими, чем те, которые можно увидеть со страниц книг. Реальность восприятия, возможность практического, полезного применения имеющихся знаний уси</w:t>
      </w:r>
      <w:r w:rsidR="0057021B" w:rsidRPr="00CB0D97">
        <w:rPr>
          <w:rFonts w:ascii="Times New Roman" w:hAnsi="Times New Roman" w:cs="Times New Roman"/>
          <w:sz w:val="28"/>
          <w:szCs w:val="28"/>
        </w:rPr>
        <w:t xml:space="preserve">ливает </w:t>
      </w:r>
      <w:r w:rsidRPr="00CB0D97">
        <w:rPr>
          <w:rFonts w:ascii="Times New Roman" w:hAnsi="Times New Roman" w:cs="Times New Roman"/>
          <w:sz w:val="28"/>
          <w:szCs w:val="28"/>
        </w:rPr>
        <w:t xml:space="preserve"> образовательную составляющую педагогического потенциала экскурсии.  При этом органично решаются  воспитательные задачи ранней социализации: развитие </w:t>
      </w:r>
      <w:proofErr w:type="spellStart"/>
      <w:r w:rsidRPr="00CB0D97">
        <w:rPr>
          <w:rFonts w:ascii="Times New Roman" w:hAnsi="Times New Roman" w:cs="Times New Roman"/>
          <w:sz w:val="28"/>
          <w:szCs w:val="28"/>
        </w:rPr>
        <w:t>коммуникативности</w:t>
      </w:r>
      <w:proofErr w:type="spellEnd"/>
      <w:r w:rsidRPr="00CB0D97">
        <w:rPr>
          <w:rFonts w:ascii="Times New Roman" w:hAnsi="Times New Roman" w:cs="Times New Roman"/>
          <w:sz w:val="28"/>
          <w:szCs w:val="28"/>
        </w:rPr>
        <w:t xml:space="preserve"> в коллективной деятельности, в</w:t>
      </w:r>
      <w:r w:rsidR="009E5FC7" w:rsidRPr="00CB0D97">
        <w:rPr>
          <w:rFonts w:ascii="Times New Roman" w:hAnsi="Times New Roman" w:cs="Times New Roman"/>
          <w:sz w:val="28"/>
          <w:szCs w:val="28"/>
        </w:rPr>
        <w:t>оспитание чуткости и бережного</w:t>
      </w:r>
      <w:r w:rsidRPr="00CB0D97">
        <w:rPr>
          <w:rFonts w:ascii="Times New Roman" w:hAnsi="Times New Roman" w:cs="Times New Roman"/>
          <w:sz w:val="28"/>
          <w:szCs w:val="28"/>
        </w:rPr>
        <w:t xml:space="preserve"> отношени</w:t>
      </w:r>
      <w:r w:rsidR="009E5FC7" w:rsidRPr="00CB0D97">
        <w:rPr>
          <w:rFonts w:ascii="Times New Roman" w:hAnsi="Times New Roman" w:cs="Times New Roman"/>
          <w:sz w:val="28"/>
          <w:szCs w:val="28"/>
        </w:rPr>
        <w:t>я к окружающей действительности</w:t>
      </w:r>
      <w:r w:rsidRPr="00CB0D97">
        <w:rPr>
          <w:rFonts w:ascii="Times New Roman" w:hAnsi="Times New Roman" w:cs="Times New Roman"/>
          <w:sz w:val="28"/>
          <w:szCs w:val="28"/>
        </w:rPr>
        <w:t>.</w:t>
      </w:r>
      <w:r w:rsidR="0057021B" w:rsidRPr="00CB0D97">
        <w:rPr>
          <w:rFonts w:ascii="Times New Roman" w:hAnsi="Times New Roman" w:cs="Times New Roman"/>
          <w:sz w:val="28"/>
          <w:szCs w:val="28"/>
        </w:rPr>
        <w:t xml:space="preserve"> А сотрудничество семейного и общественного воспитания повышает результативность социально-коммуникативного  развития дошкольников в условиях музейной среды.</w:t>
      </w:r>
    </w:p>
    <w:p w:rsidR="00ED5D3F" w:rsidRPr="00CB0D97" w:rsidRDefault="00EE307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b/>
          <w:sz w:val="28"/>
          <w:szCs w:val="28"/>
        </w:rPr>
        <w:t>Тема</w:t>
      </w:r>
      <w:r w:rsidR="006E0BEB" w:rsidRPr="00CB0D97">
        <w:rPr>
          <w:rFonts w:ascii="Times New Roman" w:hAnsi="Times New Roman" w:cs="Times New Roman"/>
          <w:b/>
          <w:sz w:val="28"/>
          <w:szCs w:val="28"/>
        </w:rPr>
        <w:t xml:space="preserve"> экскурсии</w:t>
      </w:r>
      <w:r w:rsidRPr="00CB0D97">
        <w:rPr>
          <w:rFonts w:ascii="Times New Roman" w:hAnsi="Times New Roman" w:cs="Times New Roman"/>
          <w:b/>
          <w:sz w:val="28"/>
          <w:szCs w:val="28"/>
        </w:rPr>
        <w:t>:</w:t>
      </w:r>
      <w:r w:rsidRPr="00CB0D97">
        <w:rPr>
          <w:rFonts w:ascii="Times New Roman" w:hAnsi="Times New Roman" w:cs="Times New Roman"/>
          <w:sz w:val="28"/>
          <w:szCs w:val="28"/>
        </w:rPr>
        <w:t xml:space="preserve"> «Люби и знай свой город родной</w:t>
      </w:r>
      <w:r w:rsidR="0048081A" w:rsidRPr="00CB0D97">
        <w:rPr>
          <w:rFonts w:ascii="Times New Roman" w:hAnsi="Times New Roman" w:cs="Times New Roman"/>
          <w:sz w:val="28"/>
          <w:szCs w:val="28"/>
        </w:rPr>
        <w:t xml:space="preserve"> Минусинск</w:t>
      </w:r>
      <w:r w:rsidRPr="00CB0D97">
        <w:rPr>
          <w:rFonts w:ascii="Times New Roman" w:hAnsi="Times New Roman" w:cs="Times New Roman"/>
          <w:sz w:val="28"/>
          <w:szCs w:val="28"/>
        </w:rPr>
        <w:t>!»</w:t>
      </w:r>
    </w:p>
    <w:p w:rsidR="00070AA6"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b/>
          <w:sz w:val="28"/>
          <w:szCs w:val="28"/>
        </w:rPr>
        <w:t>Цель</w:t>
      </w:r>
      <w:r w:rsidRPr="00CB0D97">
        <w:rPr>
          <w:rFonts w:ascii="Times New Roman" w:hAnsi="Times New Roman" w:cs="Times New Roman"/>
          <w:sz w:val="28"/>
          <w:szCs w:val="28"/>
        </w:rPr>
        <w:t>: создание условий для развития познаватель</w:t>
      </w:r>
      <w:r w:rsidR="00917BB5" w:rsidRPr="00CB0D97">
        <w:rPr>
          <w:rFonts w:ascii="Times New Roman" w:hAnsi="Times New Roman" w:cs="Times New Roman"/>
          <w:sz w:val="28"/>
          <w:szCs w:val="28"/>
        </w:rPr>
        <w:t>ной деятельности воспитанников.</w:t>
      </w:r>
    </w:p>
    <w:p w:rsidR="00070AA6" w:rsidRPr="00CB0D97" w:rsidRDefault="00917BB5" w:rsidP="00CB0D97">
      <w:pPr>
        <w:spacing w:after="0" w:line="240" w:lineRule="auto"/>
        <w:jc w:val="both"/>
        <w:rPr>
          <w:rFonts w:ascii="Times New Roman" w:hAnsi="Times New Roman" w:cs="Times New Roman"/>
          <w:b/>
          <w:sz w:val="28"/>
          <w:szCs w:val="28"/>
        </w:rPr>
      </w:pPr>
      <w:r w:rsidRPr="00CB0D97">
        <w:rPr>
          <w:rFonts w:ascii="Times New Roman" w:hAnsi="Times New Roman" w:cs="Times New Roman"/>
          <w:b/>
          <w:sz w:val="28"/>
          <w:szCs w:val="28"/>
        </w:rPr>
        <w:t>Задачи:</w:t>
      </w:r>
    </w:p>
    <w:p w:rsidR="00070AA6"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 сформировать представление о музее; расширить и углубить знания воспита</w:t>
      </w:r>
      <w:r w:rsidR="00917BB5" w:rsidRPr="00CB0D97">
        <w:rPr>
          <w:rFonts w:ascii="Times New Roman" w:hAnsi="Times New Roman" w:cs="Times New Roman"/>
          <w:sz w:val="28"/>
          <w:szCs w:val="28"/>
        </w:rPr>
        <w:t>нников об истории родного края;</w:t>
      </w:r>
    </w:p>
    <w:p w:rsidR="00070AA6"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 xml:space="preserve">- развивать логическое мышление, любознательность, умение </w:t>
      </w:r>
      <w:r w:rsidR="00917BB5" w:rsidRPr="00CB0D97">
        <w:rPr>
          <w:rFonts w:ascii="Times New Roman" w:hAnsi="Times New Roman" w:cs="Times New Roman"/>
          <w:sz w:val="28"/>
          <w:szCs w:val="28"/>
        </w:rPr>
        <w:t>проводить сравнительный анализ;</w:t>
      </w:r>
    </w:p>
    <w:p w:rsidR="00DD2A97"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 xml:space="preserve">- воспитывать любовь к родному краю, </w:t>
      </w:r>
      <w:r w:rsidR="006E0BEB" w:rsidRPr="00CB0D97">
        <w:rPr>
          <w:rFonts w:ascii="Times New Roman" w:hAnsi="Times New Roman" w:cs="Times New Roman"/>
          <w:sz w:val="28"/>
          <w:szCs w:val="28"/>
        </w:rPr>
        <w:t>уважение к нашим предкам</w:t>
      </w:r>
      <w:r w:rsidR="003C7887" w:rsidRPr="00CB0D97">
        <w:rPr>
          <w:rFonts w:ascii="Times New Roman" w:hAnsi="Times New Roman" w:cs="Times New Roman"/>
          <w:sz w:val="28"/>
          <w:szCs w:val="28"/>
        </w:rPr>
        <w:t>.</w:t>
      </w:r>
    </w:p>
    <w:p w:rsidR="009E5FC7" w:rsidRPr="00CB0D97" w:rsidRDefault="009E5FC7"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b/>
          <w:sz w:val="28"/>
          <w:szCs w:val="28"/>
        </w:rPr>
        <w:t>Участники экскурсии</w:t>
      </w:r>
      <w:r w:rsidRPr="00CB0D97">
        <w:rPr>
          <w:rFonts w:ascii="Times New Roman" w:hAnsi="Times New Roman" w:cs="Times New Roman"/>
          <w:sz w:val="28"/>
          <w:szCs w:val="28"/>
        </w:rPr>
        <w:t>: дети, родители, воспитатели, музейный педагог.</w:t>
      </w:r>
    </w:p>
    <w:p w:rsidR="006E0BEB" w:rsidRPr="00CB0D97" w:rsidRDefault="006E0BEB" w:rsidP="00CB0D97">
      <w:pPr>
        <w:spacing w:after="0" w:line="240" w:lineRule="auto"/>
        <w:jc w:val="both"/>
        <w:rPr>
          <w:rFonts w:ascii="Times New Roman" w:hAnsi="Times New Roman" w:cs="Times New Roman"/>
          <w:b/>
          <w:sz w:val="28"/>
          <w:szCs w:val="28"/>
        </w:rPr>
      </w:pPr>
      <w:r w:rsidRPr="00CB0D97">
        <w:rPr>
          <w:rFonts w:ascii="Times New Roman" w:hAnsi="Times New Roman" w:cs="Times New Roman"/>
          <w:b/>
          <w:sz w:val="28"/>
          <w:szCs w:val="28"/>
        </w:rPr>
        <w:t>Подготовка  при планировании  экскурсии:</w:t>
      </w:r>
    </w:p>
    <w:p w:rsidR="006E0BEB" w:rsidRPr="00CB0D97" w:rsidRDefault="006E0BEB"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-определили тему и цель экскурсии;</w:t>
      </w:r>
    </w:p>
    <w:p w:rsidR="006E0BEB" w:rsidRPr="00CB0D97" w:rsidRDefault="00CB0D97" w:rsidP="00CB0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E0BEB" w:rsidRPr="00CB0D97">
        <w:rPr>
          <w:rFonts w:ascii="Times New Roman" w:hAnsi="Times New Roman" w:cs="Times New Roman"/>
          <w:sz w:val="28"/>
          <w:szCs w:val="28"/>
        </w:rPr>
        <w:t>провели беседу, чтобы вызвать у детей интерес к предстоящему экскурсионному занятию; напомнили детям правила поведения во время экскурсии;</w:t>
      </w:r>
    </w:p>
    <w:p w:rsidR="006E0BEB" w:rsidRPr="00CB0D97" w:rsidRDefault="00CB0D97" w:rsidP="00CB0D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E0BEB" w:rsidRPr="00CB0D97">
        <w:rPr>
          <w:rFonts w:ascii="Times New Roman" w:hAnsi="Times New Roman" w:cs="Times New Roman"/>
          <w:sz w:val="28"/>
          <w:szCs w:val="28"/>
        </w:rPr>
        <w:t xml:space="preserve">согласовали с музейным педагогом </w:t>
      </w:r>
      <w:r>
        <w:rPr>
          <w:rFonts w:ascii="Times New Roman" w:hAnsi="Times New Roman" w:cs="Times New Roman"/>
          <w:sz w:val="28"/>
          <w:szCs w:val="28"/>
        </w:rPr>
        <w:t>тему</w:t>
      </w:r>
      <w:r w:rsidRPr="00CB0D97">
        <w:rPr>
          <w:rFonts w:ascii="Times New Roman" w:hAnsi="Times New Roman" w:cs="Times New Roman"/>
          <w:sz w:val="28"/>
          <w:szCs w:val="28"/>
        </w:rPr>
        <w:t xml:space="preserve"> и содержание</w:t>
      </w:r>
      <w:r w:rsidR="006E0BEB" w:rsidRPr="00CB0D97">
        <w:rPr>
          <w:rFonts w:ascii="Times New Roman" w:hAnsi="Times New Roman" w:cs="Times New Roman"/>
          <w:sz w:val="28"/>
          <w:szCs w:val="28"/>
        </w:rPr>
        <w:t xml:space="preserve"> материала</w:t>
      </w:r>
      <w:r>
        <w:rPr>
          <w:rFonts w:ascii="Times New Roman" w:hAnsi="Times New Roman" w:cs="Times New Roman"/>
          <w:sz w:val="28"/>
          <w:szCs w:val="28"/>
        </w:rPr>
        <w:t xml:space="preserve"> экскурсии</w:t>
      </w:r>
      <w:r w:rsidR="006E0BEB" w:rsidRPr="00CB0D97">
        <w:rPr>
          <w:rFonts w:ascii="Times New Roman" w:hAnsi="Times New Roman" w:cs="Times New Roman"/>
          <w:sz w:val="28"/>
          <w:szCs w:val="28"/>
        </w:rPr>
        <w:t>.</w:t>
      </w:r>
    </w:p>
    <w:p w:rsidR="00070AA6" w:rsidRPr="00CB0D97" w:rsidRDefault="009E5FC7" w:rsidP="00CB0D97">
      <w:pPr>
        <w:spacing w:after="0" w:line="240" w:lineRule="auto"/>
        <w:jc w:val="both"/>
        <w:rPr>
          <w:rFonts w:ascii="Times New Roman" w:hAnsi="Times New Roman" w:cs="Times New Roman"/>
          <w:b/>
          <w:sz w:val="28"/>
          <w:szCs w:val="28"/>
        </w:rPr>
      </w:pPr>
      <w:r w:rsidRPr="00CB0D97">
        <w:rPr>
          <w:rFonts w:ascii="Times New Roman" w:hAnsi="Times New Roman" w:cs="Times New Roman"/>
          <w:b/>
          <w:sz w:val="28"/>
          <w:szCs w:val="28"/>
        </w:rPr>
        <w:t>Методические принципы экскурсионного занятия:</w:t>
      </w:r>
    </w:p>
    <w:p w:rsidR="00070AA6" w:rsidRPr="00CB0D97" w:rsidRDefault="00ED5D3F"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w:t>
      </w:r>
      <w:r w:rsidR="009E5FC7" w:rsidRPr="00CB0D97">
        <w:rPr>
          <w:rFonts w:ascii="Times New Roman" w:hAnsi="Times New Roman" w:cs="Times New Roman"/>
          <w:sz w:val="28"/>
          <w:szCs w:val="28"/>
        </w:rPr>
        <w:t>продолжительность занятия – 30-35</w:t>
      </w:r>
      <w:r w:rsidR="00070AA6" w:rsidRPr="00CB0D97">
        <w:rPr>
          <w:rFonts w:ascii="Times New Roman" w:hAnsi="Times New Roman" w:cs="Times New Roman"/>
          <w:sz w:val="28"/>
          <w:szCs w:val="28"/>
        </w:rPr>
        <w:t xml:space="preserve"> мин;</w:t>
      </w:r>
    </w:p>
    <w:p w:rsidR="00070AA6" w:rsidRPr="00CB0D97" w:rsidRDefault="00ED5D3F"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w:t>
      </w:r>
      <w:r w:rsidR="00070AA6" w:rsidRPr="00CB0D97">
        <w:rPr>
          <w:rFonts w:ascii="Times New Roman" w:hAnsi="Times New Roman" w:cs="Times New Roman"/>
          <w:sz w:val="28"/>
          <w:szCs w:val="28"/>
        </w:rPr>
        <w:t>предварительный психологический настрой детей на восприятие с</w:t>
      </w:r>
      <w:r w:rsidR="003C7887" w:rsidRPr="00CB0D97">
        <w:rPr>
          <w:rFonts w:ascii="Times New Roman" w:hAnsi="Times New Roman" w:cs="Times New Roman"/>
          <w:sz w:val="28"/>
          <w:szCs w:val="28"/>
        </w:rPr>
        <w:t>одержания экскурсии, устранение  рассеивающих внимания детей факторов</w:t>
      </w:r>
      <w:r w:rsidR="00070AA6" w:rsidRPr="00CB0D97">
        <w:rPr>
          <w:rFonts w:ascii="Times New Roman" w:hAnsi="Times New Roman" w:cs="Times New Roman"/>
          <w:sz w:val="28"/>
          <w:szCs w:val="28"/>
        </w:rPr>
        <w:t>;</w:t>
      </w:r>
    </w:p>
    <w:p w:rsidR="00070AA6" w:rsidRPr="00CB0D97" w:rsidRDefault="00ED5D3F"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-подбор  тематики и специфики</w:t>
      </w:r>
      <w:r w:rsidR="009E5FC7" w:rsidRPr="00CB0D97">
        <w:rPr>
          <w:rFonts w:ascii="Times New Roman" w:hAnsi="Times New Roman" w:cs="Times New Roman"/>
          <w:sz w:val="28"/>
          <w:szCs w:val="28"/>
        </w:rPr>
        <w:t xml:space="preserve"> зрите</w:t>
      </w:r>
      <w:r w:rsidR="006E0BEB" w:rsidRPr="00CB0D97">
        <w:rPr>
          <w:rFonts w:ascii="Times New Roman" w:hAnsi="Times New Roman" w:cs="Times New Roman"/>
          <w:sz w:val="28"/>
          <w:szCs w:val="28"/>
        </w:rPr>
        <w:t>льного ряда</w:t>
      </w:r>
      <w:r w:rsidR="003C7887" w:rsidRPr="00CB0D97">
        <w:rPr>
          <w:rFonts w:ascii="Times New Roman" w:hAnsi="Times New Roman" w:cs="Times New Roman"/>
          <w:sz w:val="28"/>
          <w:szCs w:val="28"/>
        </w:rPr>
        <w:t xml:space="preserve">, учитывающий </w:t>
      </w:r>
      <w:r w:rsidR="00070AA6" w:rsidRPr="00CB0D97">
        <w:rPr>
          <w:rFonts w:ascii="Times New Roman" w:hAnsi="Times New Roman" w:cs="Times New Roman"/>
          <w:sz w:val="28"/>
          <w:szCs w:val="28"/>
        </w:rPr>
        <w:t xml:space="preserve"> круг и</w:t>
      </w:r>
      <w:r w:rsidR="003C7887" w:rsidRPr="00CB0D97">
        <w:rPr>
          <w:rFonts w:ascii="Times New Roman" w:hAnsi="Times New Roman" w:cs="Times New Roman"/>
          <w:sz w:val="28"/>
          <w:szCs w:val="28"/>
        </w:rPr>
        <w:t>нтересов детей и соответствующий</w:t>
      </w:r>
      <w:r w:rsidR="00070AA6" w:rsidRPr="00CB0D97">
        <w:rPr>
          <w:rFonts w:ascii="Times New Roman" w:hAnsi="Times New Roman" w:cs="Times New Roman"/>
          <w:sz w:val="28"/>
          <w:szCs w:val="28"/>
        </w:rPr>
        <w:t xml:space="preserve"> уровню понимания воспринимаемого материала;</w:t>
      </w:r>
    </w:p>
    <w:p w:rsidR="003C7887" w:rsidRPr="00CB0D97" w:rsidRDefault="00ED5D3F"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lastRenderedPageBreak/>
        <w:t>-осуществление ориентации</w:t>
      </w:r>
      <w:r w:rsidR="00070AA6" w:rsidRPr="00CB0D97">
        <w:rPr>
          <w:rFonts w:ascii="Times New Roman" w:hAnsi="Times New Roman" w:cs="Times New Roman"/>
          <w:sz w:val="28"/>
          <w:szCs w:val="28"/>
        </w:rPr>
        <w:t xml:space="preserve"> на развитие воображения, сенсорных способностей и эмоциональн</w:t>
      </w:r>
      <w:r w:rsidRPr="00CB0D97">
        <w:rPr>
          <w:rFonts w:ascii="Times New Roman" w:hAnsi="Times New Roman" w:cs="Times New Roman"/>
          <w:sz w:val="28"/>
          <w:szCs w:val="28"/>
        </w:rPr>
        <w:t>ой сферы детей.</w:t>
      </w:r>
    </w:p>
    <w:p w:rsidR="00070AA6" w:rsidRPr="00CB0D97" w:rsidRDefault="003C7887" w:rsidP="00CB0D97">
      <w:pPr>
        <w:spacing w:after="0" w:line="240" w:lineRule="auto"/>
        <w:jc w:val="both"/>
        <w:rPr>
          <w:rFonts w:ascii="Times New Roman" w:hAnsi="Times New Roman" w:cs="Times New Roman"/>
          <w:b/>
          <w:sz w:val="28"/>
          <w:szCs w:val="28"/>
        </w:rPr>
      </w:pPr>
      <w:r w:rsidRPr="00CB0D97">
        <w:rPr>
          <w:rFonts w:ascii="Times New Roman" w:hAnsi="Times New Roman" w:cs="Times New Roman"/>
          <w:b/>
          <w:sz w:val="28"/>
          <w:szCs w:val="28"/>
        </w:rPr>
        <w:t>Содержательное наполнение экскурсии</w:t>
      </w:r>
      <w:r w:rsidR="00070AA6" w:rsidRPr="00CB0D97">
        <w:rPr>
          <w:rFonts w:ascii="Times New Roman" w:hAnsi="Times New Roman" w:cs="Times New Roman"/>
          <w:b/>
          <w:sz w:val="28"/>
          <w:szCs w:val="28"/>
        </w:rPr>
        <w:t>:</w:t>
      </w:r>
    </w:p>
    <w:p w:rsidR="00070AA6"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u w:val="single"/>
        </w:rPr>
        <w:t>I этап – «До музея»</w:t>
      </w:r>
      <w:r w:rsidRPr="00CB0D97">
        <w:rPr>
          <w:rFonts w:ascii="Times New Roman" w:hAnsi="Times New Roman" w:cs="Times New Roman"/>
          <w:sz w:val="28"/>
          <w:szCs w:val="28"/>
        </w:rPr>
        <w:t>:</w:t>
      </w:r>
    </w:p>
    <w:p w:rsidR="003C7887"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1. Околомузейное пространств</w:t>
      </w:r>
      <w:r w:rsidR="00917BB5" w:rsidRPr="00CB0D97">
        <w:rPr>
          <w:rFonts w:ascii="Times New Roman" w:hAnsi="Times New Roman" w:cs="Times New Roman"/>
          <w:sz w:val="28"/>
          <w:szCs w:val="28"/>
        </w:rPr>
        <w:t>о («Музей под открытым небом»):</w:t>
      </w:r>
    </w:p>
    <w:p w:rsidR="00070AA6"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 xml:space="preserve">ознакомление детей с предназначением зданий (памятников архитектуры) на момент их создания и их современным </w:t>
      </w:r>
      <w:r w:rsidR="009E5FC7" w:rsidRPr="00CB0D97">
        <w:rPr>
          <w:rFonts w:ascii="Times New Roman" w:hAnsi="Times New Roman" w:cs="Times New Roman"/>
          <w:sz w:val="28"/>
          <w:szCs w:val="28"/>
        </w:rPr>
        <w:t>предназначен</w:t>
      </w:r>
      <w:r w:rsidR="00A24D0C" w:rsidRPr="00CB0D97">
        <w:rPr>
          <w:rFonts w:ascii="Times New Roman" w:hAnsi="Times New Roman" w:cs="Times New Roman"/>
          <w:sz w:val="28"/>
          <w:szCs w:val="28"/>
        </w:rPr>
        <w:t>ием (бывший дом купчихи Беловой, ныне-медицинское училище)</w:t>
      </w:r>
    </w:p>
    <w:p w:rsidR="00070AA6" w:rsidRPr="00CB0D97" w:rsidRDefault="00917BB5"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2. Музейное здание:</w:t>
      </w:r>
    </w:p>
    <w:p w:rsidR="00070AA6"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знакомство с архитектурой и историей м</w:t>
      </w:r>
      <w:r w:rsidR="00B177E6" w:rsidRPr="00CB0D97">
        <w:rPr>
          <w:rFonts w:ascii="Times New Roman" w:hAnsi="Times New Roman" w:cs="Times New Roman"/>
          <w:sz w:val="28"/>
          <w:szCs w:val="28"/>
        </w:rPr>
        <w:t>узейного здания;</w:t>
      </w:r>
    </w:p>
    <w:p w:rsidR="00070AA6" w:rsidRPr="00CB0D97" w:rsidRDefault="00917BB5"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коллективная экскурсия в музей;</w:t>
      </w:r>
    </w:p>
    <w:p w:rsidR="00070AA6"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u w:val="single"/>
        </w:rPr>
        <w:t>II этап – «В музее»</w:t>
      </w:r>
      <w:r w:rsidRPr="00CB0D97">
        <w:rPr>
          <w:rFonts w:ascii="Times New Roman" w:hAnsi="Times New Roman" w:cs="Times New Roman"/>
          <w:sz w:val="28"/>
          <w:szCs w:val="28"/>
        </w:rPr>
        <w:t>:</w:t>
      </w:r>
    </w:p>
    <w:p w:rsidR="00070AA6"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 xml:space="preserve">1. Экскурсия (ознакомительная) </w:t>
      </w:r>
      <w:r w:rsidR="00B177E6" w:rsidRPr="00CB0D97">
        <w:rPr>
          <w:rFonts w:ascii="Times New Roman" w:hAnsi="Times New Roman" w:cs="Times New Roman"/>
          <w:sz w:val="28"/>
          <w:szCs w:val="28"/>
        </w:rPr>
        <w:t>«Животные  Красноярского края»</w:t>
      </w:r>
      <w:r w:rsidR="009232BC">
        <w:rPr>
          <w:rFonts w:ascii="Times New Roman" w:hAnsi="Times New Roman" w:cs="Times New Roman"/>
          <w:sz w:val="28"/>
          <w:szCs w:val="28"/>
        </w:rPr>
        <w:t>.</w:t>
      </w:r>
    </w:p>
    <w:p w:rsidR="00DD2A97" w:rsidRPr="00CB0D97" w:rsidRDefault="00070AA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2. Экскурсия (образовательная, р</w:t>
      </w:r>
      <w:r w:rsidR="00B177E6" w:rsidRPr="00CB0D97">
        <w:rPr>
          <w:rFonts w:ascii="Times New Roman" w:hAnsi="Times New Roman" w:cs="Times New Roman"/>
          <w:sz w:val="28"/>
          <w:szCs w:val="28"/>
        </w:rPr>
        <w:t xml:space="preserve">азвивающая)  </w:t>
      </w:r>
      <w:r w:rsidR="0048081A" w:rsidRPr="00CB0D97">
        <w:rPr>
          <w:rFonts w:ascii="Times New Roman" w:hAnsi="Times New Roman" w:cs="Times New Roman"/>
          <w:sz w:val="28"/>
          <w:szCs w:val="28"/>
        </w:rPr>
        <w:t xml:space="preserve">«История возникновения города </w:t>
      </w:r>
      <w:r w:rsidR="00B177E6" w:rsidRPr="00CB0D97">
        <w:rPr>
          <w:rFonts w:ascii="Times New Roman" w:hAnsi="Times New Roman" w:cs="Times New Roman"/>
          <w:sz w:val="28"/>
          <w:szCs w:val="28"/>
        </w:rPr>
        <w:t>Минусинска»</w:t>
      </w:r>
      <w:r w:rsidR="009232BC">
        <w:rPr>
          <w:rFonts w:ascii="Times New Roman" w:hAnsi="Times New Roman" w:cs="Times New Roman"/>
          <w:sz w:val="28"/>
          <w:szCs w:val="28"/>
        </w:rPr>
        <w:t>.</w:t>
      </w:r>
    </w:p>
    <w:p w:rsidR="00B177E6" w:rsidRPr="00CB0D97" w:rsidRDefault="00B177E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3.Закрепление музейных впечатлений</w:t>
      </w:r>
      <w:r w:rsidR="00CB0D97" w:rsidRPr="00CB0D97">
        <w:rPr>
          <w:rFonts w:ascii="Times New Roman" w:hAnsi="Times New Roman" w:cs="Times New Roman"/>
          <w:sz w:val="28"/>
          <w:szCs w:val="28"/>
        </w:rPr>
        <w:t xml:space="preserve"> в детском уголке музея</w:t>
      </w:r>
      <w:r w:rsidR="009232BC">
        <w:rPr>
          <w:rFonts w:ascii="Times New Roman" w:hAnsi="Times New Roman" w:cs="Times New Roman"/>
          <w:sz w:val="28"/>
          <w:szCs w:val="28"/>
        </w:rPr>
        <w:t>:</w:t>
      </w:r>
    </w:p>
    <w:p w:rsidR="00B177E6" w:rsidRPr="00CB0D97" w:rsidRDefault="00FE18BB"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Дидактическая игра «Собери картинку»</w:t>
      </w:r>
    </w:p>
    <w:p w:rsidR="00B177E6" w:rsidRPr="00CB0D97" w:rsidRDefault="00B177E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Цель:</w:t>
      </w:r>
      <w:r w:rsidR="00FE18BB" w:rsidRPr="00CB0D97">
        <w:rPr>
          <w:rFonts w:ascii="Times New Roman" w:hAnsi="Times New Roman" w:cs="Times New Roman"/>
          <w:sz w:val="28"/>
          <w:szCs w:val="28"/>
        </w:rPr>
        <w:t xml:space="preserve"> развитие логического мышления, кругозора, познавательного интереса и речевой активности.</w:t>
      </w:r>
    </w:p>
    <w:p w:rsidR="00FE18BB" w:rsidRPr="00CB0D97" w:rsidRDefault="00FC3A2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Игровой м</w:t>
      </w:r>
      <w:r w:rsidR="00FE18BB" w:rsidRPr="00CB0D97">
        <w:rPr>
          <w:rFonts w:ascii="Times New Roman" w:hAnsi="Times New Roman" w:cs="Times New Roman"/>
          <w:sz w:val="28"/>
          <w:szCs w:val="28"/>
        </w:rPr>
        <w:t>атериал: карточки с изображением достопримечательностей  г</w:t>
      </w:r>
      <w:proofErr w:type="gramStart"/>
      <w:r w:rsidR="00FE18BB" w:rsidRPr="00CB0D97">
        <w:rPr>
          <w:rFonts w:ascii="Times New Roman" w:hAnsi="Times New Roman" w:cs="Times New Roman"/>
          <w:sz w:val="28"/>
          <w:szCs w:val="28"/>
        </w:rPr>
        <w:t>.М</w:t>
      </w:r>
      <w:proofErr w:type="gramEnd"/>
      <w:r w:rsidR="00FE18BB" w:rsidRPr="00CB0D97">
        <w:rPr>
          <w:rFonts w:ascii="Times New Roman" w:hAnsi="Times New Roman" w:cs="Times New Roman"/>
          <w:sz w:val="28"/>
          <w:szCs w:val="28"/>
        </w:rPr>
        <w:t>инусинска, разрезанные на несколько частей.</w:t>
      </w:r>
    </w:p>
    <w:p w:rsidR="00B177E6" w:rsidRPr="00CB0D97" w:rsidRDefault="00FE18BB"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Дидактическая игра «</w:t>
      </w:r>
      <w:r w:rsidR="00820AE8" w:rsidRPr="00CB0D97">
        <w:rPr>
          <w:rFonts w:ascii="Times New Roman" w:hAnsi="Times New Roman" w:cs="Times New Roman"/>
          <w:sz w:val="28"/>
          <w:szCs w:val="28"/>
        </w:rPr>
        <w:t xml:space="preserve"> Угадай,ч</w:t>
      </w:r>
      <w:r w:rsidRPr="00CB0D97">
        <w:rPr>
          <w:rFonts w:ascii="Times New Roman" w:hAnsi="Times New Roman" w:cs="Times New Roman"/>
          <w:sz w:val="28"/>
          <w:szCs w:val="28"/>
        </w:rPr>
        <w:t>ьи уши</w:t>
      </w:r>
      <w:r w:rsidR="00B177E6" w:rsidRPr="00CB0D97">
        <w:rPr>
          <w:rFonts w:ascii="Times New Roman" w:hAnsi="Times New Roman" w:cs="Times New Roman"/>
          <w:sz w:val="28"/>
          <w:szCs w:val="28"/>
        </w:rPr>
        <w:t>»</w:t>
      </w:r>
    </w:p>
    <w:p w:rsidR="00B177E6" w:rsidRPr="00CB0D97" w:rsidRDefault="00B177E6" w:rsidP="00CB0D97">
      <w:pPr>
        <w:spacing w:after="0" w:line="240" w:lineRule="auto"/>
        <w:jc w:val="both"/>
        <w:rPr>
          <w:rFonts w:ascii="Times New Roman" w:hAnsi="Times New Roman" w:cs="Times New Roman"/>
          <w:i/>
          <w:sz w:val="28"/>
          <w:szCs w:val="28"/>
        </w:rPr>
      </w:pPr>
      <w:r w:rsidRPr="00CB0D97">
        <w:rPr>
          <w:rFonts w:ascii="Times New Roman" w:hAnsi="Times New Roman" w:cs="Times New Roman"/>
          <w:sz w:val="28"/>
          <w:szCs w:val="28"/>
        </w:rPr>
        <w:t>Цель:</w:t>
      </w:r>
      <w:r w:rsidR="00FC3A26" w:rsidRPr="00CB0D97">
        <w:rPr>
          <w:rFonts w:ascii="Times New Roman" w:hAnsi="Times New Roman" w:cs="Times New Roman"/>
          <w:sz w:val="28"/>
          <w:szCs w:val="28"/>
        </w:rPr>
        <w:t>развивать способность концентрировать внимание, логическое мышление, зрительное восприятие, связную речь.</w:t>
      </w:r>
    </w:p>
    <w:p w:rsidR="0057021B" w:rsidRPr="00CB0D97" w:rsidRDefault="00FC3A2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Игровой материал</w:t>
      </w:r>
      <w:r w:rsidR="00FE18BB" w:rsidRPr="00CB0D97">
        <w:rPr>
          <w:rFonts w:ascii="Times New Roman" w:hAnsi="Times New Roman" w:cs="Times New Roman"/>
          <w:sz w:val="28"/>
          <w:szCs w:val="28"/>
        </w:rPr>
        <w:t xml:space="preserve">: </w:t>
      </w:r>
      <w:r w:rsidRPr="00CB0D97">
        <w:rPr>
          <w:rFonts w:ascii="Times New Roman" w:hAnsi="Times New Roman" w:cs="Times New Roman"/>
          <w:sz w:val="28"/>
          <w:szCs w:val="28"/>
        </w:rPr>
        <w:t xml:space="preserve"> плоскостное изображение ушей </w:t>
      </w:r>
      <w:r w:rsidR="00FE18BB" w:rsidRPr="00CB0D97">
        <w:rPr>
          <w:rFonts w:ascii="Times New Roman" w:hAnsi="Times New Roman" w:cs="Times New Roman"/>
          <w:sz w:val="28"/>
          <w:szCs w:val="28"/>
        </w:rPr>
        <w:t>животных Красноярского края</w:t>
      </w:r>
      <w:r w:rsidR="00CB0D97">
        <w:rPr>
          <w:rFonts w:ascii="Times New Roman" w:hAnsi="Times New Roman" w:cs="Times New Roman"/>
          <w:sz w:val="28"/>
          <w:szCs w:val="28"/>
        </w:rPr>
        <w:t>, остальные части тела животных</w:t>
      </w:r>
      <w:r w:rsidRPr="00CB0D97">
        <w:rPr>
          <w:rFonts w:ascii="Times New Roman" w:hAnsi="Times New Roman" w:cs="Times New Roman"/>
          <w:sz w:val="28"/>
          <w:szCs w:val="28"/>
        </w:rPr>
        <w:t xml:space="preserve"> закрыты съемным листом. </w:t>
      </w:r>
    </w:p>
    <w:p w:rsidR="0057021B" w:rsidRPr="00CB0D97" w:rsidRDefault="0057021B" w:rsidP="00CB0D97">
      <w:pPr>
        <w:spacing w:after="0" w:line="240" w:lineRule="auto"/>
        <w:jc w:val="both"/>
        <w:rPr>
          <w:rFonts w:ascii="Times New Roman" w:hAnsi="Times New Roman" w:cs="Times New Roman"/>
          <w:sz w:val="28"/>
          <w:szCs w:val="28"/>
        </w:rPr>
      </w:pPr>
    </w:p>
    <w:p w:rsidR="00070AA6" w:rsidRPr="00CB0D97" w:rsidRDefault="00DD2A97" w:rsidP="00CB0D97">
      <w:pPr>
        <w:spacing w:after="0" w:line="240" w:lineRule="auto"/>
        <w:jc w:val="both"/>
        <w:rPr>
          <w:rFonts w:ascii="Times New Roman" w:hAnsi="Times New Roman" w:cs="Times New Roman"/>
          <w:b/>
          <w:sz w:val="28"/>
          <w:szCs w:val="28"/>
        </w:rPr>
      </w:pPr>
      <w:r w:rsidRPr="00CB0D97">
        <w:rPr>
          <w:rFonts w:ascii="Times New Roman" w:hAnsi="Times New Roman" w:cs="Times New Roman"/>
          <w:b/>
          <w:sz w:val="28"/>
          <w:szCs w:val="28"/>
        </w:rPr>
        <w:t>Литература</w:t>
      </w:r>
    </w:p>
    <w:p w:rsidR="00070AA6" w:rsidRPr="00CB0D97" w:rsidRDefault="00EE307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1.</w:t>
      </w:r>
      <w:r w:rsidR="00CB0D97" w:rsidRPr="00CB0D97">
        <w:rPr>
          <w:rFonts w:ascii="Times New Roman" w:hAnsi="Times New Roman" w:cs="Times New Roman"/>
          <w:sz w:val="28"/>
          <w:szCs w:val="28"/>
        </w:rPr>
        <w:t>Куревина</w:t>
      </w:r>
      <w:r w:rsidR="00070AA6" w:rsidRPr="00CB0D97">
        <w:rPr>
          <w:rFonts w:ascii="Times New Roman" w:hAnsi="Times New Roman" w:cs="Times New Roman"/>
          <w:sz w:val="28"/>
          <w:szCs w:val="28"/>
        </w:rPr>
        <w:t xml:space="preserve"> О.А. Путешествие </w:t>
      </w:r>
      <w:proofErr w:type="gramStart"/>
      <w:r w:rsidR="00070AA6" w:rsidRPr="00CB0D97">
        <w:rPr>
          <w:rFonts w:ascii="Times New Roman" w:hAnsi="Times New Roman" w:cs="Times New Roman"/>
          <w:sz w:val="28"/>
          <w:szCs w:val="28"/>
        </w:rPr>
        <w:t>в</w:t>
      </w:r>
      <w:proofErr w:type="gramEnd"/>
      <w:r w:rsidR="00070AA6" w:rsidRPr="00CB0D97">
        <w:rPr>
          <w:rFonts w:ascii="Times New Roman" w:hAnsi="Times New Roman" w:cs="Times New Roman"/>
          <w:sz w:val="28"/>
          <w:szCs w:val="28"/>
        </w:rPr>
        <w:t xml:space="preserve"> прекрасное: Методические рекомендации для воспитателей, учителей и родителей / </w:t>
      </w:r>
      <w:proofErr w:type="spellStart"/>
      <w:r w:rsidR="00070AA6" w:rsidRPr="00CB0D97">
        <w:rPr>
          <w:rFonts w:ascii="Times New Roman" w:hAnsi="Times New Roman" w:cs="Times New Roman"/>
          <w:sz w:val="28"/>
          <w:szCs w:val="28"/>
        </w:rPr>
        <w:t>О.А.Куревина</w:t>
      </w:r>
      <w:proofErr w:type="spellEnd"/>
      <w:r w:rsidR="00070AA6" w:rsidRPr="00CB0D97">
        <w:rPr>
          <w:rFonts w:ascii="Times New Roman" w:hAnsi="Times New Roman" w:cs="Times New Roman"/>
          <w:sz w:val="28"/>
          <w:szCs w:val="28"/>
        </w:rPr>
        <w:t>, Г.Е</w:t>
      </w:r>
      <w:r w:rsidR="00917BB5" w:rsidRPr="00CB0D97">
        <w:rPr>
          <w:rFonts w:ascii="Times New Roman" w:hAnsi="Times New Roman" w:cs="Times New Roman"/>
          <w:sz w:val="28"/>
          <w:szCs w:val="28"/>
        </w:rPr>
        <w:t xml:space="preserve">.Селезнева. – М.: </w:t>
      </w:r>
      <w:proofErr w:type="spellStart"/>
      <w:r w:rsidR="00917BB5" w:rsidRPr="00CB0D97">
        <w:rPr>
          <w:rFonts w:ascii="Times New Roman" w:hAnsi="Times New Roman" w:cs="Times New Roman"/>
          <w:sz w:val="28"/>
          <w:szCs w:val="28"/>
        </w:rPr>
        <w:t>Баласс</w:t>
      </w:r>
      <w:proofErr w:type="spellEnd"/>
      <w:r w:rsidR="00917BB5" w:rsidRPr="00CB0D97">
        <w:rPr>
          <w:rFonts w:ascii="Times New Roman" w:hAnsi="Times New Roman" w:cs="Times New Roman"/>
          <w:sz w:val="28"/>
          <w:szCs w:val="28"/>
        </w:rPr>
        <w:t>, 2004.</w:t>
      </w:r>
    </w:p>
    <w:p w:rsidR="00070AA6" w:rsidRPr="00CB0D97" w:rsidRDefault="00EE307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2.</w:t>
      </w:r>
      <w:r w:rsidR="00070AA6" w:rsidRPr="00CB0D97">
        <w:rPr>
          <w:rFonts w:ascii="Times New Roman" w:hAnsi="Times New Roman" w:cs="Times New Roman"/>
          <w:sz w:val="28"/>
          <w:szCs w:val="28"/>
        </w:rPr>
        <w:t xml:space="preserve">Музейная педагогика: Из </w:t>
      </w:r>
      <w:r w:rsidR="00CB0D97">
        <w:rPr>
          <w:rFonts w:ascii="Times New Roman" w:hAnsi="Times New Roman" w:cs="Times New Roman"/>
          <w:sz w:val="28"/>
          <w:szCs w:val="28"/>
        </w:rPr>
        <w:t>опыта методической работы</w:t>
      </w:r>
      <w:proofErr w:type="gramStart"/>
      <w:r w:rsidR="00CB0D97">
        <w:rPr>
          <w:rFonts w:ascii="Times New Roman" w:hAnsi="Times New Roman" w:cs="Times New Roman"/>
          <w:sz w:val="28"/>
          <w:szCs w:val="28"/>
        </w:rPr>
        <w:t xml:space="preserve"> /</w:t>
      </w:r>
      <w:r w:rsidR="00070AA6" w:rsidRPr="00CB0D97">
        <w:rPr>
          <w:rFonts w:ascii="Times New Roman" w:hAnsi="Times New Roman" w:cs="Times New Roman"/>
          <w:sz w:val="28"/>
          <w:szCs w:val="28"/>
        </w:rPr>
        <w:t>П</w:t>
      </w:r>
      <w:proofErr w:type="gramEnd"/>
      <w:r w:rsidR="00070AA6" w:rsidRPr="00CB0D97">
        <w:rPr>
          <w:rFonts w:ascii="Times New Roman" w:hAnsi="Times New Roman" w:cs="Times New Roman"/>
          <w:sz w:val="28"/>
          <w:szCs w:val="28"/>
        </w:rPr>
        <w:t>од ред. А.Н.Морозовой, О.В.Мел</w:t>
      </w:r>
      <w:r w:rsidR="00917BB5" w:rsidRPr="00CB0D97">
        <w:rPr>
          <w:rFonts w:ascii="Times New Roman" w:hAnsi="Times New Roman" w:cs="Times New Roman"/>
          <w:sz w:val="28"/>
          <w:szCs w:val="28"/>
        </w:rPr>
        <w:t>ьниковой. – М.: ТЦ Сфера, 2006.</w:t>
      </w:r>
    </w:p>
    <w:p w:rsidR="00070AA6" w:rsidRPr="00CB0D97" w:rsidRDefault="00EE3076" w:rsidP="00CB0D97">
      <w:pPr>
        <w:spacing w:after="0" w:line="240" w:lineRule="auto"/>
        <w:jc w:val="both"/>
        <w:rPr>
          <w:rFonts w:ascii="Times New Roman" w:hAnsi="Times New Roman" w:cs="Times New Roman"/>
          <w:sz w:val="28"/>
          <w:szCs w:val="28"/>
        </w:rPr>
      </w:pPr>
      <w:r w:rsidRPr="00CB0D97">
        <w:rPr>
          <w:rFonts w:ascii="Times New Roman" w:hAnsi="Times New Roman" w:cs="Times New Roman"/>
          <w:sz w:val="28"/>
          <w:szCs w:val="28"/>
        </w:rPr>
        <w:t>3.</w:t>
      </w:r>
      <w:r w:rsidR="00CB0D97" w:rsidRPr="00CB0D97">
        <w:rPr>
          <w:rFonts w:ascii="Times New Roman" w:hAnsi="Times New Roman" w:cs="Times New Roman"/>
          <w:sz w:val="28"/>
          <w:szCs w:val="28"/>
        </w:rPr>
        <w:t>Пантелеева</w:t>
      </w:r>
      <w:r w:rsidR="00070AA6" w:rsidRPr="00CB0D97">
        <w:rPr>
          <w:rFonts w:ascii="Times New Roman" w:hAnsi="Times New Roman" w:cs="Times New Roman"/>
          <w:sz w:val="28"/>
          <w:szCs w:val="28"/>
        </w:rPr>
        <w:t xml:space="preserve"> Л.В. Музей и дети / Л.В.П</w:t>
      </w:r>
      <w:r w:rsidR="00917BB5" w:rsidRPr="00CB0D97">
        <w:rPr>
          <w:rFonts w:ascii="Times New Roman" w:hAnsi="Times New Roman" w:cs="Times New Roman"/>
          <w:sz w:val="28"/>
          <w:szCs w:val="28"/>
        </w:rPr>
        <w:t>антелеева. – М.: Карапуз, 2000.</w:t>
      </w:r>
    </w:p>
    <w:p w:rsidR="00EE3076" w:rsidRPr="00FC3A26" w:rsidRDefault="00EE3076" w:rsidP="00FC3A26">
      <w:pPr>
        <w:spacing w:after="0" w:line="240" w:lineRule="auto"/>
        <w:jc w:val="center"/>
        <w:rPr>
          <w:rFonts w:ascii="Times New Roman" w:hAnsi="Times New Roman" w:cs="Times New Roman"/>
          <w:color w:val="1F497D" w:themeColor="text2"/>
          <w:sz w:val="28"/>
          <w:szCs w:val="28"/>
        </w:rPr>
      </w:pPr>
    </w:p>
    <w:p w:rsidR="00EE3076" w:rsidRPr="0048081A" w:rsidRDefault="00EE3076" w:rsidP="0048081A">
      <w:pPr>
        <w:spacing w:line="240" w:lineRule="auto"/>
        <w:jc w:val="both"/>
        <w:rPr>
          <w:rFonts w:ascii="Times New Roman" w:hAnsi="Times New Roman" w:cs="Times New Roman"/>
          <w:color w:val="1F497D" w:themeColor="text2"/>
          <w:sz w:val="28"/>
          <w:szCs w:val="28"/>
        </w:rPr>
      </w:pPr>
    </w:p>
    <w:p w:rsidR="00EE3076" w:rsidRPr="0048081A" w:rsidRDefault="00EE3076" w:rsidP="0048081A">
      <w:pPr>
        <w:spacing w:line="240" w:lineRule="auto"/>
        <w:jc w:val="both"/>
        <w:rPr>
          <w:rFonts w:ascii="Times New Roman" w:hAnsi="Times New Roman" w:cs="Times New Roman"/>
          <w:color w:val="1F497D" w:themeColor="text2"/>
          <w:sz w:val="28"/>
          <w:szCs w:val="28"/>
        </w:rPr>
      </w:pPr>
    </w:p>
    <w:p w:rsidR="00EE3076" w:rsidRPr="0048081A" w:rsidRDefault="00EE3076" w:rsidP="0048081A">
      <w:pPr>
        <w:jc w:val="both"/>
        <w:rPr>
          <w:color w:val="1F497D" w:themeColor="text2"/>
        </w:rPr>
      </w:pPr>
    </w:p>
    <w:p w:rsidR="00EE3076" w:rsidRDefault="00EE3076" w:rsidP="00070AA6">
      <w:pPr>
        <w:rPr>
          <w:color w:val="FF0000"/>
        </w:rPr>
      </w:pPr>
    </w:p>
    <w:p w:rsidR="003B1F93" w:rsidRDefault="003B1F93"/>
    <w:sectPr w:rsidR="003B1F93" w:rsidSect="00BC2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45F"/>
    <w:rsid w:val="00004C1C"/>
    <w:rsid w:val="00040E19"/>
    <w:rsid w:val="00044B48"/>
    <w:rsid w:val="00070AA6"/>
    <w:rsid w:val="000812B9"/>
    <w:rsid w:val="00086EE1"/>
    <w:rsid w:val="000A2E48"/>
    <w:rsid w:val="000B79D1"/>
    <w:rsid w:val="000D265A"/>
    <w:rsid w:val="000E088F"/>
    <w:rsid w:val="00137F67"/>
    <w:rsid w:val="001550F1"/>
    <w:rsid w:val="00161371"/>
    <w:rsid w:val="00201B8D"/>
    <w:rsid w:val="002C6587"/>
    <w:rsid w:val="002E4D55"/>
    <w:rsid w:val="002F30F9"/>
    <w:rsid w:val="003478CE"/>
    <w:rsid w:val="003A4008"/>
    <w:rsid w:val="003B1F93"/>
    <w:rsid w:val="003C7887"/>
    <w:rsid w:val="003E479E"/>
    <w:rsid w:val="00403E5C"/>
    <w:rsid w:val="0048081A"/>
    <w:rsid w:val="005569F4"/>
    <w:rsid w:val="0057021B"/>
    <w:rsid w:val="005A2028"/>
    <w:rsid w:val="006463EA"/>
    <w:rsid w:val="00670C09"/>
    <w:rsid w:val="006C2F57"/>
    <w:rsid w:val="006C58DC"/>
    <w:rsid w:val="006E0BEB"/>
    <w:rsid w:val="00753EE3"/>
    <w:rsid w:val="007B3765"/>
    <w:rsid w:val="007E7F44"/>
    <w:rsid w:val="007F3767"/>
    <w:rsid w:val="00807890"/>
    <w:rsid w:val="00820AE8"/>
    <w:rsid w:val="00822480"/>
    <w:rsid w:val="00830A9C"/>
    <w:rsid w:val="00883902"/>
    <w:rsid w:val="00892F57"/>
    <w:rsid w:val="0089599B"/>
    <w:rsid w:val="00896E04"/>
    <w:rsid w:val="008B5F89"/>
    <w:rsid w:val="008D4F51"/>
    <w:rsid w:val="00917BB5"/>
    <w:rsid w:val="00920AB2"/>
    <w:rsid w:val="009232BC"/>
    <w:rsid w:val="00927D41"/>
    <w:rsid w:val="009E245F"/>
    <w:rsid w:val="009E5FC7"/>
    <w:rsid w:val="009F067A"/>
    <w:rsid w:val="009F1D19"/>
    <w:rsid w:val="00A16DB7"/>
    <w:rsid w:val="00A24D0C"/>
    <w:rsid w:val="00A65F27"/>
    <w:rsid w:val="00A73C7F"/>
    <w:rsid w:val="00A902F2"/>
    <w:rsid w:val="00AA4039"/>
    <w:rsid w:val="00AE6C7D"/>
    <w:rsid w:val="00AF6153"/>
    <w:rsid w:val="00B177E6"/>
    <w:rsid w:val="00B655C0"/>
    <w:rsid w:val="00B97EEE"/>
    <w:rsid w:val="00BB2FBA"/>
    <w:rsid w:val="00BC23BF"/>
    <w:rsid w:val="00BC7445"/>
    <w:rsid w:val="00BE5D4A"/>
    <w:rsid w:val="00BF4C1F"/>
    <w:rsid w:val="00C028FF"/>
    <w:rsid w:val="00C305AB"/>
    <w:rsid w:val="00C33C6D"/>
    <w:rsid w:val="00C4346C"/>
    <w:rsid w:val="00C941BA"/>
    <w:rsid w:val="00CA1910"/>
    <w:rsid w:val="00CB0D97"/>
    <w:rsid w:val="00CB7A7E"/>
    <w:rsid w:val="00CF7826"/>
    <w:rsid w:val="00D06EE8"/>
    <w:rsid w:val="00D16E39"/>
    <w:rsid w:val="00D62519"/>
    <w:rsid w:val="00DD2A97"/>
    <w:rsid w:val="00E14106"/>
    <w:rsid w:val="00E62657"/>
    <w:rsid w:val="00E91910"/>
    <w:rsid w:val="00EA0B8F"/>
    <w:rsid w:val="00ED5D3F"/>
    <w:rsid w:val="00EE3076"/>
    <w:rsid w:val="00EE54AD"/>
    <w:rsid w:val="00EE6BEA"/>
    <w:rsid w:val="00F13AB8"/>
    <w:rsid w:val="00F501E2"/>
    <w:rsid w:val="00F64893"/>
    <w:rsid w:val="00FB72BC"/>
    <w:rsid w:val="00FC3A26"/>
    <w:rsid w:val="00FE18BB"/>
    <w:rsid w:val="00FE5BAB"/>
    <w:rsid w:val="00FF2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AA6"/>
    <w:rPr>
      <w:color w:val="0000FF" w:themeColor="hyperlink"/>
      <w:u w:val="single"/>
    </w:rPr>
  </w:style>
  <w:style w:type="paragraph" w:styleId="a4">
    <w:name w:val="Balloon Text"/>
    <w:basedOn w:val="a"/>
    <w:link w:val="a5"/>
    <w:uiPriority w:val="99"/>
    <w:semiHidden/>
    <w:unhideWhenUsed/>
    <w:rsid w:val="00FF27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734"/>
    <w:rPr>
      <w:rFonts w:ascii="Tahoma" w:hAnsi="Tahoma" w:cs="Tahoma"/>
      <w:sz w:val="16"/>
      <w:szCs w:val="16"/>
    </w:rPr>
  </w:style>
  <w:style w:type="paragraph" w:styleId="a6">
    <w:name w:val="List Paragraph"/>
    <w:basedOn w:val="a"/>
    <w:uiPriority w:val="34"/>
    <w:qFormat/>
    <w:rsid w:val="003C7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AA6"/>
    <w:rPr>
      <w:color w:val="0000FF" w:themeColor="hyperlink"/>
      <w:u w:val="single"/>
    </w:rPr>
  </w:style>
  <w:style w:type="paragraph" w:styleId="a4">
    <w:name w:val="Balloon Text"/>
    <w:basedOn w:val="a"/>
    <w:link w:val="a5"/>
    <w:uiPriority w:val="99"/>
    <w:semiHidden/>
    <w:unhideWhenUsed/>
    <w:rsid w:val="00FF27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734"/>
    <w:rPr>
      <w:rFonts w:ascii="Tahoma" w:hAnsi="Tahoma" w:cs="Tahoma"/>
      <w:sz w:val="16"/>
      <w:szCs w:val="16"/>
    </w:rPr>
  </w:style>
  <w:style w:type="paragraph" w:styleId="a6">
    <w:name w:val="List Paragraph"/>
    <w:basedOn w:val="a"/>
    <w:uiPriority w:val="34"/>
    <w:qFormat/>
    <w:rsid w:val="003C78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9271-7C2C-436F-9A1A-34E429AF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Director</cp:lastModifiedBy>
  <cp:revision>16</cp:revision>
  <cp:lastPrinted>2017-11-30T13:13:00Z</cp:lastPrinted>
  <dcterms:created xsi:type="dcterms:W3CDTF">2017-11-25T12:41:00Z</dcterms:created>
  <dcterms:modified xsi:type="dcterms:W3CDTF">2018-01-28T06:30:00Z</dcterms:modified>
</cp:coreProperties>
</file>