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Style w:val="C0"/>
          <w:rFonts w:ascii="Times New Roman" w:hAnsi="Times New Roman" w:cs="Times New Roman"/>
          <w:b/>
          <w:b/>
          <w:sz w:val="32"/>
          <w:szCs w:val="32"/>
        </w:rPr>
      </w:pPr>
      <w:r>
        <w:rPr>
          <w:rStyle w:val="C0"/>
          <w:rFonts w:cs="Times New Roman" w:ascii="Times New Roman" w:hAnsi="Times New Roman"/>
          <w:b/>
          <w:sz w:val="32"/>
          <w:szCs w:val="32"/>
        </w:rPr>
        <w:t>Вечер-встреча «Давайте познакомимся!»</w:t>
      </w:r>
    </w:p>
    <w:p>
      <w:pPr>
        <w:pStyle w:val="NoSpacing"/>
        <w:jc w:val="center"/>
        <w:rPr>
          <w:rStyle w:val="C0"/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cs="Times New Roman" w:ascii="Times New Roman" w:hAnsi="Times New Roman"/>
          <w:sz w:val="32"/>
          <w:szCs w:val="32"/>
        </w:rPr>
        <w:t>(родительское собрание в нетрадиционной форме)</w:t>
      </w:r>
    </w:p>
    <w:p>
      <w:pPr>
        <w:pStyle w:val="NoSpacing"/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Style w:val="C0"/>
          <w:rFonts w:cs="Times New Roman" w:ascii="Times New Roman" w:hAnsi="Times New Roman"/>
          <w:sz w:val="28"/>
          <w:szCs w:val="28"/>
        </w:rPr>
        <w:t>Воспитатель: Шахова Н.А.</w:t>
      </w:r>
    </w:p>
    <w:p>
      <w:pPr>
        <w:pStyle w:val="NoSpacing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это собрание я приглашаю мам вместе с папами, чтоб они понимали, что воспитанием ребенка нужно заниматься вместе, для сплочения родителей. Раздаю красочные пригласительные билеты,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украшаю музыкальный зал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Style w:val="C0"/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Style w:val="C0"/>
          <w:rFonts w:cs="Times New Roman" w:ascii="Times New Roman" w:hAnsi="Times New Roman"/>
          <w:b/>
          <w:sz w:val="28"/>
          <w:szCs w:val="28"/>
          <w:u w:val="single"/>
        </w:rPr>
        <w:t>Цель: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создание эмоционально-положительного настроя на совместную работу, снятие барьеров в общении и переход к открытым, доверительным отношениям.</w:t>
      </w:r>
    </w:p>
    <w:p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Style w:val="C0"/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C0"/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Style w:val="C0"/>
          <w:rFonts w:cs="Times New Roman" w:ascii="Times New Roman" w:hAnsi="Times New Roman"/>
          <w:b/>
          <w:sz w:val="28"/>
          <w:szCs w:val="28"/>
          <w:u w:val="single"/>
        </w:rPr>
        <w:t xml:space="preserve">  </w:t>
      </w:r>
      <w:r>
        <w:rPr>
          <w:rStyle w:val="C0"/>
          <w:rFonts w:cs="Times New Roman" w:ascii="Times New Roman" w:hAnsi="Times New Roman"/>
          <w:b/>
          <w:sz w:val="28"/>
          <w:szCs w:val="28"/>
          <w:u w:val="single"/>
        </w:rPr>
        <w:t xml:space="preserve">Задачи: </w:t>
      </w:r>
    </w:p>
    <w:p>
      <w:pPr>
        <w:pStyle w:val="NoSpacing"/>
        <w:ind w:firstLine="567"/>
        <w:jc w:val="both"/>
        <w:rPr>
          <w:rStyle w:val="C0"/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помочь познакомиться друг с другом, снять психологические барьеры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общении. Вызвать у родителей потребность к педагогическим   </w:t>
      </w:r>
    </w:p>
    <w:p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знаниям;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cs="Times New Roman" w:ascii="Times New Roman" w:hAnsi="Times New Roman"/>
          <w:sz w:val="28"/>
          <w:szCs w:val="28"/>
        </w:rPr>
        <w:t>создать  единое  образовательное пространство «детский сад – семья» через формирование активной родительской позиции; 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способствовать сближению педагогического состава группы и родителей, приближению семьи к саду;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C0"/>
          <w:rFonts w:cs="Times New Roman" w:ascii="Times New Roman" w:hAnsi="Times New Roman"/>
          <w:sz w:val="28"/>
          <w:szCs w:val="28"/>
        </w:rPr>
        <w:t xml:space="preserve">повысить уровень мотивационной готовности родителей к совместной работе с педагогами группы,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привлечь к участию в воспитательном процессе;</w:t>
      </w:r>
    </w:p>
    <w:p>
      <w:pPr>
        <w:pStyle w:val="NoSpacing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Оборудование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фонограммы музыкальных записей (обычно это легкая и быстрая музыка); 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колокольчик, бубен, свечи, клубок, открытки или картинки разрезанные пополам; две корзинки; волшебные очки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каждого родителя предлагается на выбор: цветная бумага, картон; альбомные листы; фломастеры, булавочки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Ход родительского собрания: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ind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 свечах.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Мы ради нашей встречи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Зажгли сегодня свечи.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Они горят меж нами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Волшебными огнями.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Теней настенных блик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Причудливо языки,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теплый дым от свечек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Кудрявее овечек…   (раз такое стихотворение, то, конечно, горят у нас свечи)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 вот еще одно стихотворение этого же поэта, послушайте его.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Приятно говорить.</w:t>
      </w:r>
    </w:p>
    <w:p>
      <w:pPr>
        <w:pStyle w:val="NoSpacing"/>
        <w:ind w:firstLine="567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Приятно говорить слова такие,</w:t>
      </w:r>
    </w:p>
    <w:p>
      <w:pPr>
        <w:pStyle w:val="NoSpacing"/>
        <w:ind w:firstLine="567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Своих гостей встречая у дверей:</w:t>
      </w:r>
    </w:p>
    <w:p>
      <w:pPr>
        <w:pStyle w:val="NoSpacing"/>
        <w:ind w:firstLine="567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Мы вам так рады, гости дорогие,</w:t>
      </w:r>
    </w:p>
    <w:p>
      <w:pPr>
        <w:pStyle w:val="NoSpacing"/>
        <w:ind w:firstLine="567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 рады… Проходите же скорей!!!</w:t>
      </w:r>
    </w:p>
    <w:p>
      <w:pPr>
        <w:pStyle w:val="NoSpacing"/>
        <w:ind w:firstLine="567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Дорогие родители! Мы рады, что вы нашли время, пришли после работы к нам в детский сад. Очень хотим подружиться с вами,  побольше  узнать о вас. Надеемся, что вы будете нашей опорой в воспитании детей и встреча вам запомнится, понравится.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Первая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игра «Необычное приветствие»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Выходите все в центр, немного поиграем.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Скажите, как обычно здороваются люди, приветствуют друг друга?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 хотите научиться приветствовать друг друга необычно? Сейчас под музыку будем все танцевать, а когда зазвенит колокольчик, то надо поздороваться с людьми, кто рядом с вами  оказался. Но, здороваться необычно, частями тела.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Звучит музыка, все танцуют,… Звучит колокольчик, ведущий предлагает поздороваться – ладошками. Все кто рядом здороваются ладошками.  Снова звучит музыка, танцуют, звучит колокольчик.  Предлагаю  поздороваться локтями, мизинцами, пятками, коленками, носочками, лбом, ушами,  носом, спинами,...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Следующая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игра «Запомни меня»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сидят по кругу, называю свое имя. Рядом сидящий родитель должен назвать мое имя, свое имя. Следующий человек по порядку называет мое имя, рядом сидящего человека с воспитателем, свое имя. И так все по кругу называют свои имена и тех, кто называл свои. Подвожу итог и называю всех родителей по порядку, по кругу.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Изготовление визиток.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Не все еще запомнили, как зовут друг друга. Давайте, чтоб было нам легче общаться и быстрее запомнить всех, сделаем себе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визитки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защитим их.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 вас у всех есть альбомные листы, цветная бумага, картон, фломастеры. Нужно сделать себе визитку, как бы вы хотели, чтобы вас называли окружающие сейчас люди. Кто-то хочет, чтоб его называли по имени отчеству, кто-то по имени, а может кто-то, чтоб ласковым словом. Закройте глаза, подумайте. Ну, а теперь приступайте к работе.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Изготовленные визитки прикрепляют себе на одежду.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567"/>
        <w:rPr>
          <w:rStyle w:val="C0"/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Style w:val="C0"/>
          <w:rFonts w:cs="Times New Roman" w:ascii="Times New Roman" w:hAnsi="Times New Roman"/>
          <w:b/>
          <w:sz w:val="28"/>
          <w:szCs w:val="28"/>
        </w:rPr>
        <w:t>Игра «Связующая нить»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Обмотайте вокруг пальчика ниточку, представьтесь и передайте клубочек следующему! (Ф.И.О. мама, папа ….)  И так все по кругу.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-  Посмотрите, пожалуйста, каждый из нас соединен ниточкой, не просто ниточкой, а нитью, которая нас будет связывать на протяжении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нескольких </w:t>
      </w:r>
      <w:r>
        <w:rPr>
          <w:rFonts w:cs="Times New Roman" w:ascii="Times New Roman" w:hAnsi="Times New Roman"/>
          <w:sz w:val="28"/>
          <w:szCs w:val="28"/>
        </w:rPr>
        <w:t>лет. Наша нить должна быть настолько прочной, насколько это возможно ради здоровья и счастья наших детей! Думаю, вы со мной согласитесь!</w:t>
      </w:r>
    </w:p>
    <w:p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>Игра «Карусель комплиментов»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Выйдите все в центр и встаньте парами по кругу, друг к другу лицом.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Мужчины очень часто делают комплименты и все их любят получать. Давайте и мы порадуем себя. Внутренний и внешний круг движется в правую и  левую сторону под музыку. Когда зазвенит колокольчик (бубен), нужно будет остановиться и сделать комплимент человеку, кто окажется напротив вас.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Какие вы молодцы! Какие красивые комплименты вы умеете говорить!</w:t>
      </w:r>
    </w:p>
    <w:p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Или можно предложить </w:t>
      </w:r>
      <w:r>
        <w:rPr>
          <w:rStyle w:val="C0"/>
          <w:rFonts w:cs="Times New Roman" w:ascii="Times New Roman" w:hAnsi="Times New Roman"/>
          <w:b/>
          <w:sz w:val="28"/>
          <w:szCs w:val="28"/>
        </w:rPr>
        <w:t>игру «Волшебные очки».</w:t>
      </w:r>
    </w:p>
    <w:p>
      <w:pPr>
        <w:pStyle w:val="NoSpacing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cs="Times New Roman" w:ascii="Times New Roman" w:hAnsi="Times New Roman"/>
          <w:sz w:val="28"/>
          <w:szCs w:val="28"/>
        </w:rPr>
        <w:t xml:space="preserve">  </w:t>
      </w:r>
      <w:r>
        <w:rPr>
          <w:rStyle w:val="C2"/>
          <w:rFonts w:cs="Times New Roman" w:ascii="Times New Roman" w:hAnsi="Times New Roman"/>
          <w:sz w:val="28"/>
          <w:szCs w:val="28"/>
        </w:rPr>
        <w:t>- Я хочу показать вам волшебные очки. Тот, кто их наденет, видит только хорошее в других, даже то, что человек прячет от всех. Вот сейчас я примерю эти очки... Ой, какие вы все красивые, веселые, умные! Подходя к каждому участнику, называю какое-либо его достоинство. А теперь мне хочется, чтобы каждый из вас примерил, эти очки и хорошенько рассмотрел своего соседа. Может быть, вы заметите то, что раньше не замечали.  По кругу передают очки волшебные и говорят что-то хорошее об этом человеке-соседе.</w:t>
      </w:r>
    </w:p>
    <w:p>
      <w:pPr>
        <w:pStyle w:val="NoSpacing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- Дорогие родители! Когда я готовилась к нашей встрече, подобрала </w:t>
      </w:r>
      <w:r>
        <w:rPr>
          <w:rFonts w:cs="Times New Roman" w:ascii="Times New Roman" w:hAnsi="Times New Roman"/>
          <w:b/>
          <w:sz w:val="28"/>
          <w:szCs w:val="28"/>
        </w:rPr>
        <w:t>интересные картинки</w:t>
      </w:r>
      <w:r>
        <w:rPr>
          <w:rFonts w:cs="Times New Roman" w:ascii="Times New Roman" w:hAnsi="Times New Roman"/>
          <w:sz w:val="28"/>
          <w:szCs w:val="28"/>
        </w:rPr>
        <w:t xml:space="preserve">, но торопилась, опаздывала и нечаянно их уронила. Они у меня рассыпались, перемешались, помогите найти пары, так чтоб получилась картинка. (Мужчины желательно берут из одной корзинки, женщины из другой.) Каждый берет по одной части картинки и ищет свою половинку среди людей. Когда все части (пары) найдены, можно показать, что получилось, какой рисунок-картинка.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Вы очень быстро справились с заданием, нашли свою пару. А теперь нужно станцевать. Танцуют парами.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Здорово! Было очень приятно на вас смотреть!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- У  вас так все отлично получается! Сейчас будет более трудное </w:t>
      </w:r>
      <w:r>
        <w:rPr>
          <w:rFonts w:cs="Times New Roman" w:ascii="Times New Roman" w:hAnsi="Times New Roman"/>
          <w:b/>
          <w:sz w:val="28"/>
          <w:szCs w:val="28"/>
        </w:rPr>
        <w:t xml:space="preserve">задание «Расскажи мне о себе». </w:t>
      </w:r>
      <w:r>
        <w:rPr>
          <w:rFonts w:cs="Times New Roman" w:ascii="Times New Roman" w:hAnsi="Times New Roman"/>
          <w:sz w:val="28"/>
          <w:szCs w:val="28"/>
        </w:rPr>
        <w:t xml:space="preserve">Найдите, себе пару с кем вы бы хотели посекретничать. А теперь каждый из вас расскажите о себе, своей семье, чем вы увлекаетесь, как проводите свободное время, какие животные есть в вашей семье, чем ваша семья отличается от других,…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Настало время подвести итоги. Нужно рассказать, что вы узнали о человеке, кто был с вами сейчас в паре. Каждый делится, что запомнил из рассказа напарника(цы)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- В любом возрасте каждый из нас любит играть, но наша </w:t>
      </w:r>
      <w:r>
        <w:rPr>
          <w:rFonts w:cs="Times New Roman" w:ascii="Times New Roman" w:hAnsi="Times New Roman"/>
          <w:b/>
          <w:sz w:val="28"/>
          <w:szCs w:val="28"/>
        </w:rPr>
        <w:t xml:space="preserve">игра </w:t>
      </w:r>
      <w:r>
        <w:rPr>
          <w:rFonts w:cs="Times New Roman" w:ascii="Times New Roman" w:hAnsi="Times New Roman"/>
          <w:sz w:val="28"/>
          <w:szCs w:val="28"/>
        </w:rPr>
        <w:t xml:space="preserve">будет </w:t>
      </w:r>
      <w:r>
        <w:rPr>
          <w:rFonts w:cs="Times New Roman" w:ascii="Times New Roman" w:hAnsi="Times New Roman"/>
          <w:b/>
          <w:sz w:val="28"/>
          <w:szCs w:val="28"/>
        </w:rPr>
        <w:t>необычной, шуточной</w:t>
      </w:r>
      <w:r>
        <w:rPr>
          <w:rFonts w:cs="Times New Roman" w:ascii="Times New Roman" w:hAnsi="Times New Roman"/>
          <w:sz w:val="28"/>
          <w:szCs w:val="28"/>
        </w:rPr>
        <w:t xml:space="preserve">. С помощью этой игры мы больше узнаем друг о друге.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Возьмите листок бумаги, поставьте цифру 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Напишите качество характера, которое вам присуще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Любимое время года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какую страну вы хотели бы отправиться в путешествие, если вам предложат бесплатную путевку. (Собираю листочки)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Ну, а теперь давайте, узнаем, кому принадлежат эти строки. Читаю, родители отгадывают.</w:t>
      </w:r>
    </w:p>
    <w:p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>Игра-танец «Снежный ком»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Приглашаю семейную пару. Под музыку они танцуют танго. Когда звенит звонок,  то пара расходится и приглашает новых партнеров. Так танцуют, пока не закончится музыка, и все не будут танцевать. Необходимо выполнить одно условие - отказываться идти танцевать нельзя.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Вот и закончился наш вечер. Как было здорово с вами! Весело и интересно!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Подведение итога вечера-встречи.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Передается по кругу горящая свеча и каждый родитель подводит итог: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Чем понравился или нет вечер?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Что необходимо изменить и исправить?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Нужны ли такие встречи?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Мы ради нашей встречи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Потушим наши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свечи. (Тушится свеча)</w:t>
      </w:r>
    </w:p>
    <w:p>
      <w:pPr>
        <w:pStyle w:val="NoSpacing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Style w:val="C3"/>
          <w:rFonts w:cs="Times New Roman" w:ascii="Times New Roman" w:hAnsi="Times New Roman"/>
          <w:b/>
          <w:sz w:val="28"/>
          <w:szCs w:val="28"/>
        </w:rPr>
        <w:t xml:space="preserve">Итог вечера можно  подвести, продолжая игру </w:t>
      </w:r>
      <w:r>
        <w:rPr>
          <w:rStyle w:val="C0"/>
          <w:rFonts w:cs="Times New Roman" w:ascii="Times New Roman" w:hAnsi="Times New Roman"/>
          <w:b/>
          <w:sz w:val="28"/>
          <w:szCs w:val="28"/>
        </w:rPr>
        <w:t xml:space="preserve"> «Связующая нить», если связать с клубком</w:t>
      </w:r>
    </w:p>
    <w:p>
      <w:pPr>
        <w:pStyle w:val="NoSpacing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cs="Times New Roman" w:ascii="Times New Roman" w:hAnsi="Times New Roman"/>
          <w:sz w:val="28"/>
          <w:szCs w:val="28"/>
        </w:rPr>
        <w:t>Участники стоят, по кругу передавая клубок ниток, так чтобы все взялись за нить. Передача клубка сопровождается высказываниями о том, какое у них впечатление от встречи, что могут пожелать. Когда клубок возвращается к ведущему, участники натягивают нить.</w:t>
      </w:r>
    </w:p>
    <w:p>
      <w:pPr>
        <w:pStyle w:val="NoSpacing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cs="Times New Roman" w:ascii="Times New Roman" w:hAnsi="Times New Roman"/>
          <w:sz w:val="28"/>
          <w:szCs w:val="28"/>
        </w:rPr>
        <w:t>- Ваша искренность ответов и доброжелательный настрой сделали данную встречу интересной и познавательной. Спасибо всем и до новых встреч!</w:t>
      </w:r>
    </w:p>
    <w:p>
      <w:pPr>
        <w:pStyle w:val="NoSpacing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cs="Times New Roman" w:ascii="Times New Roman" w:hAnsi="Times New Roman"/>
          <w:sz w:val="28"/>
          <w:szCs w:val="28"/>
        </w:rPr>
        <w:t xml:space="preserve">   </w:t>
      </w:r>
      <w:r>
        <w:rPr>
          <w:rStyle w:val="C2"/>
          <w:rFonts w:cs="Times New Roman" w:ascii="Times New Roman" w:hAnsi="Times New Roman"/>
          <w:sz w:val="28"/>
          <w:szCs w:val="28"/>
        </w:rPr>
        <w:t>Я предложила несколько вариантов игр, заданий, каждый воспитатель может выбрать, то, что посчитает больше подходит к родителям его группы и чтобы занять определенное время.</w:t>
      </w:r>
    </w:p>
    <w:p>
      <w:pPr>
        <w:pStyle w:val="NoSpacing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Мне в ладошку Счастье звёздочкой упало!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Может потому, что я о нём мечтала?</w:t>
      </w:r>
    </w:p>
    <w:p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Тёплое, лучистое, нежное такое...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Самое заветное..., сердцу дорогое...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Захотелось Счастьем с кем-то поделиться.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А оно ладошку греет и искрится...</w:t>
      </w:r>
    </w:p>
    <w:p>
      <w:pPr>
        <w:pStyle w:val="NoSpacing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Только лишь по капельке стоит дать кому-то -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Станет Счастья больше у самой... Вот чудо!!!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Всем, кто ждёт и верит, и мечтать умеет,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Я раздам по капле - пусть и вас согреет!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Только не бросайте, только берегите!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Сердцем согревайте и другим дарите!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062398"/>
    <w:rPr/>
  </w:style>
  <w:style w:type="character" w:styleId="C3" w:customStyle="1">
    <w:name w:val="c3"/>
    <w:basedOn w:val="DefaultParagraphFont"/>
    <w:qFormat/>
    <w:rsid w:val="00062398"/>
    <w:rPr/>
  </w:style>
  <w:style w:type="character" w:styleId="C2" w:customStyle="1">
    <w:name w:val="c2"/>
    <w:basedOn w:val="DefaultParagraphFont"/>
    <w:qFormat/>
    <w:rsid w:val="00062398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623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0623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5</Pages>
  <Words>1203</Words>
  <Characters>7000</Characters>
  <CharactersWithSpaces>8490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2022-01-21T16:14:00Z</dcterms:created>
  <dc:creator>User</dc:creator>
  <dc:description/>
  <dc:language>ru-RU</dc:language>
  <cp:lastModifiedBy/>
  <dcterms:modified xsi:type="dcterms:W3CDTF">2022-01-24T15:02:20Z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