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4D" w:rsidRDefault="0027624D" w:rsidP="00DC4B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7624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Расстройства аутичного спектра у ребенка</w:t>
      </w:r>
      <w:r w:rsidRPr="00276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 </w:t>
      </w:r>
      <w:r w:rsidRPr="002762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психические отклонения, что проявляются в проблемах с общением, социализацией, речью, повторяющихся навязчивых движениях</w:t>
      </w:r>
      <w:r w:rsidRPr="0027624D">
        <w:rPr>
          <w:rFonts w:ascii="Times New Roman" w:hAnsi="Times New Roman" w:cs="Times New Roman"/>
          <w:sz w:val="28"/>
          <w:szCs w:val="28"/>
          <w:shd w:val="clear" w:color="auto" w:fill="FFFFFF"/>
        </w:rPr>
        <w:t>. Сокращенно – РАС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624D" w:rsidRDefault="0027624D" w:rsidP="00DC4B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коррекционной помощи детям с РАС в последнее время встает все острее. Это происходит в связи с увеличение количества таких детей в специальных учреждениях образования, расширением опыта дифференциальной диагностики и опыта коррекционной работы. Поэтому создаются условия для их физического, умственного, духовного и социального развития, реабилитации и интеграции в общество.</w:t>
      </w:r>
    </w:p>
    <w:p w:rsidR="009125F5" w:rsidRPr="0027624D" w:rsidRDefault="00DC4B93" w:rsidP="00DC4B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24D">
        <w:rPr>
          <w:rFonts w:ascii="Times New Roman" w:hAnsi="Times New Roman" w:cs="Times New Roman"/>
          <w:sz w:val="28"/>
          <w:szCs w:val="28"/>
          <w:u w:val="single"/>
        </w:rPr>
        <w:t>Методы работы с ребёнком с РАС:</w:t>
      </w:r>
    </w:p>
    <w:p w:rsidR="00DC4B93" w:rsidRPr="00DC4B93" w:rsidRDefault="00DC4B93" w:rsidP="00DC4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93">
        <w:rPr>
          <w:rFonts w:ascii="Times New Roman" w:hAnsi="Times New Roman" w:cs="Times New Roman"/>
          <w:sz w:val="28"/>
          <w:szCs w:val="28"/>
        </w:rPr>
        <w:t>адаптация содержания материала по типу упрощения;</w:t>
      </w:r>
    </w:p>
    <w:p w:rsidR="00DC4B93" w:rsidRPr="00DC4B93" w:rsidRDefault="00DC4B93" w:rsidP="00DC4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93">
        <w:rPr>
          <w:rFonts w:ascii="Times New Roman" w:hAnsi="Times New Roman" w:cs="Times New Roman"/>
          <w:sz w:val="28"/>
          <w:szCs w:val="28"/>
        </w:rPr>
        <w:t xml:space="preserve">на занятиях использование ресурса </w:t>
      </w:r>
      <w:proofErr w:type="spellStart"/>
      <w:r w:rsidRPr="00DC4B9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DC4B93">
        <w:rPr>
          <w:rFonts w:ascii="Times New Roman" w:hAnsi="Times New Roman" w:cs="Times New Roman"/>
          <w:sz w:val="28"/>
          <w:szCs w:val="28"/>
        </w:rPr>
        <w:t>;</w:t>
      </w:r>
    </w:p>
    <w:p w:rsidR="00DC4B93" w:rsidRPr="00DC4B93" w:rsidRDefault="00DC4B93" w:rsidP="00DC4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93">
        <w:rPr>
          <w:rFonts w:ascii="Times New Roman" w:hAnsi="Times New Roman" w:cs="Times New Roman"/>
          <w:sz w:val="28"/>
          <w:szCs w:val="28"/>
        </w:rPr>
        <w:t>чередование занятий и отдыха, гибкие занятия исходя из состояния ребёнка;</w:t>
      </w:r>
    </w:p>
    <w:p w:rsidR="00DC4B93" w:rsidRPr="00DC4B93" w:rsidRDefault="00DC4B93" w:rsidP="00DC4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93">
        <w:rPr>
          <w:rFonts w:ascii="Times New Roman" w:hAnsi="Times New Roman" w:cs="Times New Roman"/>
          <w:sz w:val="28"/>
          <w:szCs w:val="28"/>
        </w:rPr>
        <w:t>активное включение ребёнка в групповые формы работы на доступном материале;</w:t>
      </w:r>
    </w:p>
    <w:p w:rsidR="00DC4B93" w:rsidRPr="00DC4B93" w:rsidRDefault="00DC4B93" w:rsidP="00DC4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93">
        <w:rPr>
          <w:rFonts w:ascii="Times New Roman" w:hAnsi="Times New Roman" w:cs="Times New Roman"/>
          <w:sz w:val="28"/>
          <w:szCs w:val="28"/>
        </w:rPr>
        <w:t>многократное повторение материала;</w:t>
      </w:r>
    </w:p>
    <w:p w:rsidR="00DC4B93" w:rsidRPr="00DC4B93" w:rsidRDefault="00DC4B93" w:rsidP="00DC4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93">
        <w:rPr>
          <w:rFonts w:ascii="Times New Roman" w:hAnsi="Times New Roman" w:cs="Times New Roman"/>
          <w:sz w:val="28"/>
          <w:szCs w:val="28"/>
        </w:rPr>
        <w:t>планируя проектную деятельность в рамках общей темы ставить индивидуальные задачи для ребенка с ОВЗ;</w:t>
      </w:r>
    </w:p>
    <w:p w:rsidR="00DC4B93" w:rsidRPr="00DC4B93" w:rsidRDefault="00DC4B93" w:rsidP="00DC4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93">
        <w:rPr>
          <w:rFonts w:ascii="Times New Roman" w:hAnsi="Times New Roman" w:cs="Times New Roman"/>
          <w:sz w:val="28"/>
          <w:szCs w:val="28"/>
        </w:rPr>
        <w:t>при проектировании занятия учитывать индивидуальные задачи ребёнка;</w:t>
      </w:r>
    </w:p>
    <w:p w:rsidR="00DC4B93" w:rsidRPr="00DC4B93" w:rsidRDefault="00DC4B93" w:rsidP="00DC4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93">
        <w:rPr>
          <w:rFonts w:ascii="Times New Roman" w:hAnsi="Times New Roman" w:cs="Times New Roman"/>
          <w:sz w:val="28"/>
          <w:szCs w:val="28"/>
        </w:rPr>
        <w:t xml:space="preserve">чередование работы с </w:t>
      </w:r>
      <w:proofErr w:type="spellStart"/>
      <w:r w:rsidRPr="00DC4B93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DC4B93">
        <w:rPr>
          <w:rFonts w:ascii="Times New Roman" w:hAnsi="Times New Roman" w:cs="Times New Roman"/>
          <w:sz w:val="28"/>
          <w:szCs w:val="28"/>
        </w:rPr>
        <w:t xml:space="preserve"> по заданию педагога с работой педагога;</w:t>
      </w:r>
    </w:p>
    <w:p w:rsidR="00DC4B93" w:rsidRPr="00DC4B93" w:rsidRDefault="00DC4B93" w:rsidP="00DC4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93">
        <w:rPr>
          <w:rFonts w:ascii="Times New Roman" w:hAnsi="Times New Roman" w:cs="Times New Roman"/>
          <w:sz w:val="28"/>
          <w:szCs w:val="28"/>
        </w:rPr>
        <w:t>использование специальных методических комплексов, которые облегчают овладение навыками у детей с интеллектуальными нарушениями/задержкой психического развития;</w:t>
      </w:r>
    </w:p>
    <w:p w:rsidR="00DC4B93" w:rsidRPr="00DC4B93" w:rsidRDefault="00DC4B93" w:rsidP="00DC4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93">
        <w:rPr>
          <w:rFonts w:ascii="Times New Roman" w:hAnsi="Times New Roman" w:cs="Times New Roman"/>
          <w:sz w:val="28"/>
          <w:szCs w:val="28"/>
        </w:rPr>
        <w:t>частая смена видов деятельности;</w:t>
      </w:r>
    </w:p>
    <w:p w:rsidR="00DC4B93" w:rsidRPr="00DC4B93" w:rsidRDefault="00DC4B93" w:rsidP="00DC4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93">
        <w:rPr>
          <w:rFonts w:ascii="Times New Roman" w:hAnsi="Times New Roman" w:cs="Times New Roman"/>
          <w:sz w:val="28"/>
          <w:szCs w:val="28"/>
        </w:rPr>
        <w:t xml:space="preserve">стиль обучения - </w:t>
      </w:r>
      <w:proofErr w:type="spellStart"/>
      <w:r w:rsidRPr="00DC4B93">
        <w:rPr>
          <w:rFonts w:ascii="Times New Roman" w:hAnsi="Times New Roman" w:cs="Times New Roman"/>
          <w:sz w:val="28"/>
          <w:szCs w:val="28"/>
        </w:rPr>
        <w:t>многосенсорный</w:t>
      </w:r>
      <w:proofErr w:type="spellEnd"/>
      <w:r w:rsidRPr="00DC4B93">
        <w:rPr>
          <w:rFonts w:ascii="Times New Roman" w:hAnsi="Times New Roman" w:cs="Times New Roman"/>
          <w:sz w:val="28"/>
          <w:szCs w:val="28"/>
        </w:rPr>
        <w:t>, с преобладанием визуального и кинестетического.</w:t>
      </w:r>
    </w:p>
    <w:p w:rsidR="00DC4B93" w:rsidRDefault="00DC4B93"/>
    <w:p w:rsidR="00DC4B93" w:rsidRDefault="00DC4B93"/>
    <w:p w:rsidR="00DC4B93" w:rsidRDefault="00DC4B93"/>
    <w:sectPr w:rsidR="00DC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6568"/>
    <w:multiLevelType w:val="hybridMultilevel"/>
    <w:tmpl w:val="46129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F9"/>
    <w:rsid w:val="0027624D"/>
    <w:rsid w:val="009125F5"/>
    <w:rsid w:val="00C5619B"/>
    <w:rsid w:val="00DC4B93"/>
    <w:rsid w:val="00E300F9"/>
    <w:rsid w:val="00E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2023-03-19T15:26:00Z</cp:lastPrinted>
  <dcterms:created xsi:type="dcterms:W3CDTF">2023-03-19T15:07:00Z</dcterms:created>
  <dcterms:modified xsi:type="dcterms:W3CDTF">2023-03-19T15:46:00Z</dcterms:modified>
</cp:coreProperties>
</file>